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F" w:rsidRDefault="00FB3C3D" w:rsidP="00FB3C3D">
      <w:pPr>
        <w:pStyle w:val="a3"/>
        <w:spacing w:before="4"/>
        <w:ind w:left="0" w:right="529" w:firstLine="0"/>
        <w:rPr>
          <w:sz w:val="17"/>
        </w:rPr>
        <w:sectPr w:rsidR="0088563F" w:rsidSect="009D17D4">
          <w:footerReference w:type="default" r:id="rId8"/>
          <w:type w:val="continuous"/>
          <w:pgSz w:w="11910" w:h="16840"/>
          <w:pgMar w:top="1260" w:right="428" w:bottom="1020" w:left="1600" w:header="720" w:footer="834" w:gutter="0"/>
          <w:pgNumType w:start="1"/>
          <w:cols w:space="720"/>
        </w:sectPr>
      </w:pPr>
      <w:r>
        <w:rPr>
          <w:noProof/>
          <w:sz w:val="17"/>
          <w:lang w:bidi="ar-SA"/>
        </w:rPr>
        <w:drawing>
          <wp:inline distT="0" distB="0" distL="0" distR="0">
            <wp:extent cx="6276975" cy="8629650"/>
            <wp:effectExtent l="0" t="0" r="0" b="0"/>
            <wp:docPr id="1" name="Рисунок 1" descr="C:\Users\OGONEK1\Desktop\для сайта\акт выполненных работ асфа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для сайта\акт выполненных работ асфаль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63F" w:rsidRDefault="0088563F" w:rsidP="00704942">
      <w:pPr>
        <w:pStyle w:val="a3"/>
        <w:spacing w:before="10"/>
        <w:ind w:left="-284" w:right="529" w:firstLine="567"/>
        <w:rPr>
          <w:b/>
        </w:rPr>
      </w:pPr>
    </w:p>
    <w:p w:rsidR="0088563F" w:rsidRDefault="00230D01" w:rsidP="00704942">
      <w:pPr>
        <w:pStyle w:val="11"/>
        <w:numPr>
          <w:ilvl w:val="0"/>
          <w:numId w:val="11"/>
        </w:numPr>
        <w:tabs>
          <w:tab w:val="left" w:pos="284"/>
        </w:tabs>
        <w:ind w:left="-284" w:right="529" w:firstLine="567"/>
        <w:jc w:val="center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88563F" w:rsidRDefault="0088563F" w:rsidP="00704942">
      <w:pPr>
        <w:pStyle w:val="a3"/>
        <w:spacing w:before="6"/>
        <w:ind w:left="-284" w:right="529" w:firstLine="567"/>
        <w:rPr>
          <w:b/>
          <w:sz w:val="27"/>
        </w:rPr>
      </w:pPr>
    </w:p>
    <w:p w:rsidR="0088563F" w:rsidRDefault="00275FE2" w:rsidP="00704942">
      <w:pPr>
        <w:spacing w:before="2"/>
        <w:ind w:left="-284" w:right="529" w:firstLine="567"/>
        <w:jc w:val="both"/>
        <w:rPr>
          <w:sz w:val="28"/>
        </w:rPr>
      </w:pPr>
      <w:r>
        <w:rPr>
          <w:sz w:val="28"/>
        </w:rPr>
        <w:t xml:space="preserve">            </w:t>
      </w:r>
      <w:r w:rsidR="00230D01">
        <w:rPr>
          <w:sz w:val="28"/>
        </w:rPr>
        <w:t xml:space="preserve">Настоящее положение разработано для муниципального бюджетного учреждения дополнительного образования </w:t>
      </w:r>
      <w:r w:rsidRPr="00275FE2">
        <w:rPr>
          <w:sz w:val="28"/>
        </w:rPr>
        <w:t>города</w:t>
      </w:r>
      <w:r>
        <w:rPr>
          <w:sz w:val="28"/>
        </w:rPr>
        <w:t xml:space="preserve"> </w:t>
      </w:r>
      <w:r w:rsidRPr="00275FE2">
        <w:rPr>
          <w:sz w:val="28"/>
        </w:rPr>
        <w:t>Ульяновска</w:t>
      </w:r>
      <w:r>
        <w:rPr>
          <w:sz w:val="28"/>
        </w:rPr>
        <w:t xml:space="preserve"> </w:t>
      </w:r>
      <w:r w:rsidRPr="00275FE2">
        <w:rPr>
          <w:sz w:val="28"/>
          <w:szCs w:val="28"/>
        </w:rPr>
        <w:t>«Детский оздоровительно-образовательный центр «Огонек»</w:t>
      </w:r>
      <w:r>
        <w:rPr>
          <w:sz w:val="28"/>
          <w:szCs w:val="28"/>
        </w:rPr>
        <w:t xml:space="preserve"> </w:t>
      </w:r>
      <w:r w:rsidR="00230D01">
        <w:rPr>
          <w:sz w:val="28"/>
        </w:rPr>
        <w:t xml:space="preserve">в соответствии с Федеральным законом от 29.12.2012 № 273-ФЗ </w:t>
      </w:r>
      <w:r w:rsidR="00230D01">
        <w:rPr>
          <w:spacing w:val="-2"/>
          <w:sz w:val="28"/>
        </w:rPr>
        <w:t xml:space="preserve">«Об </w:t>
      </w:r>
      <w:r w:rsidR="00230D01">
        <w:rPr>
          <w:sz w:val="28"/>
        </w:rPr>
        <w:t>образовании в Российской Федерации», Трудовым кодексом Российской Федерации, Уставом</w:t>
      </w:r>
      <w:r w:rsidR="00230D01">
        <w:rPr>
          <w:spacing w:val="-1"/>
          <w:sz w:val="28"/>
        </w:rPr>
        <w:t xml:space="preserve"> </w:t>
      </w:r>
      <w:r w:rsidR="00230D01">
        <w:rPr>
          <w:sz w:val="28"/>
        </w:rPr>
        <w:t>Учреждения.</w:t>
      </w:r>
    </w:p>
    <w:p w:rsidR="0088563F" w:rsidRPr="00275FE2" w:rsidRDefault="00230D01" w:rsidP="00704942">
      <w:pPr>
        <w:pStyle w:val="a4"/>
        <w:numPr>
          <w:ilvl w:val="1"/>
          <w:numId w:val="10"/>
        </w:numPr>
        <w:tabs>
          <w:tab w:val="left" w:pos="993"/>
          <w:tab w:val="left" w:pos="1295"/>
        </w:tabs>
        <w:spacing w:before="1"/>
        <w:ind w:left="-284" w:right="529" w:firstLine="567"/>
        <w:rPr>
          <w:sz w:val="28"/>
        </w:rPr>
      </w:pPr>
      <w:r w:rsidRPr="00275FE2">
        <w:rPr>
          <w:sz w:val="28"/>
        </w:rPr>
        <w:t xml:space="preserve">Общее собрание </w:t>
      </w:r>
      <w:r w:rsidR="00275FE2" w:rsidRPr="00275FE2">
        <w:rPr>
          <w:sz w:val="28"/>
        </w:rPr>
        <w:t>трудового коллектива ДООЦ «Огонек»</w:t>
      </w:r>
      <w:r w:rsidRPr="00275FE2">
        <w:rPr>
          <w:sz w:val="28"/>
        </w:rPr>
        <w:t xml:space="preserve"> является Коллегиальным органом управления Учреждения (далее Общее собрание). Общее собрание </w:t>
      </w:r>
      <w:r w:rsidR="00275FE2" w:rsidRPr="00275FE2">
        <w:rPr>
          <w:sz w:val="28"/>
        </w:rPr>
        <w:t xml:space="preserve">трудового коллектива </w:t>
      </w:r>
      <w:r w:rsidRPr="00275FE2">
        <w:rPr>
          <w:sz w:val="28"/>
        </w:rPr>
        <w:t>является постоянно действующим органом самоуправления</w:t>
      </w:r>
      <w:r w:rsidR="00275FE2" w:rsidRPr="00275FE2">
        <w:rPr>
          <w:sz w:val="28"/>
        </w:rPr>
        <w:t xml:space="preserve"> ДООЦ «Огонек»</w:t>
      </w:r>
      <w:r w:rsidR="00275FE2">
        <w:rPr>
          <w:sz w:val="28"/>
        </w:rPr>
        <w:t>.</w:t>
      </w:r>
      <w:r w:rsidR="00275FE2" w:rsidRPr="00275FE2">
        <w:rPr>
          <w:sz w:val="28"/>
        </w:rPr>
        <w:t xml:space="preserve"> </w:t>
      </w:r>
    </w:p>
    <w:p w:rsidR="0088563F" w:rsidRDefault="00230D01" w:rsidP="00704942">
      <w:pPr>
        <w:pStyle w:val="a4"/>
        <w:numPr>
          <w:ilvl w:val="1"/>
          <w:numId w:val="10"/>
        </w:numPr>
        <w:tabs>
          <w:tab w:val="left" w:pos="993"/>
        </w:tabs>
        <w:ind w:left="-284" w:right="529" w:firstLine="567"/>
        <w:rPr>
          <w:sz w:val="28"/>
        </w:rPr>
      </w:pPr>
      <w:r w:rsidRPr="00275FE2">
        <w:rPr>
          <w:sz w:val="28"/>
        </w:rPr>
        <w:t xml:space="preserve">Общее собрание </w:t>
      </w:r>
      <w:r w:rsidR="00275FE2">
        <w:rPr>
          <w:sz w:val="28"/>
        </w:rPr>
        <w:t>трудового коллектива</w:t>
      </w:r>
      <w:r w:rsidRPr="00275FE2">
        <w:rPr>
          <w:sz w:val="28"/>
        </w:rPr>
        <w:t xml:space="preserve"> работает в тесном контакте с администрацией Учреждения и в своей работе руководствуется действующим законодательством РФ и региона, Конституцией РФ, Конвенцией ООН о правах ребёнка, Трудовым Кодексом Российской Федерации, Уставом образовательного Учреждения и настоящим положением, использует письма и методические разъяснения Министерства образования, Министерства п</w:t>
      </w:r>
      <w:r w:rsidR="00275FE2">
        <w:rPr>
          <w:sz w:val="28"/>
        </w:rPr>
        <w:t>росве</w:t>
      </w:r>
      <w:r w:rsidRPr="00275FE2">
        <w:rPr>
          <w:sz w:val="28"/>
        </w:rPr>
        <w:t>щения, Министерства здравоохранения и социального развития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88563F" w:rsidRDefault="00230D01" w:rsidP="00704942">
      <w:pPr>
        <w:pStyle w:val="a4"/>
        <w:numPr>
          <w:ilvl w:val="1"/>
          <w:numId w:val="10"/>
        </w:numPr>
        <w:tabs>
          <w:tab w:val="left" w:pos="1160"/>
        </w:tabs>
        <w:spacing w:before="1"/>
        <w:ind w:left="-284" w:right="529" w:firstLine="567"/>
        <w:rPr>
          <w:sz w:val="28"/>
        </w:rPr>
      </w:pPr>
      <w:r>
        <w:rPr>
          <w:sz w:val="28"/>
        </w:rPr>
        <w:t>Общее собрание содействует осуществлению управленческих начал, развитию инициативы коллектива</w:t>
      </w:r>
      <w:r w:rsidR="00275FE2">
        <w:rPr>
          <w:sz w:val="28"/>
        </w:rPr>
        <w:t xml:space="preserve"> ДООЦ «Огонек»</w:t>
      </w:r>
      <w:r>
        <w:rPr>
          <w:sz w:val="28"/>
        </w:rPr>
        <w:t>.</w:t>
      </w:r>
    </w:p>
    <w:p w:rsidR="0088563F" w:rsidRDefault="00230D01" w:rsidP="00704942">
      <w:pPr>
        <w:pStyle w:val="a4"/>
        <w:numPr>
          <w:ilvl w:val="1"/>
          <w:numId w:val="10"/>
        </w:numPr>
        <w:tabs>
          <w:tab w:val="left" w:pos="1218"/>
        </w:tabs>
        <w:ind w:left="-284" w:right="529" w:firstLine="567"/>
        <w:rPr>
          <w:sz w:val="28"/>
        </w:rPr>
      </w:pPr>
      <w:r>
        <w:rPr>
          <w:sz w:val="28"/>
        </w:rPr>
        <w:t xml:space="preserve">Общее собрание реализует право на самостоятельность </w:t>
      </w:r>
      <w:r w:rsidR="00275FE2">
        <w:rPr>
          <w:sz w:val="28"/>
        </w:rPr>
        <w:t>ДООЦ «Огонек»</w:t>
      </w:r>
      <w:r>
        <w:rPr>
          <w:sz w:val="28"/>
        </w:rPr>
        <w:t xml:space="preserve"> в решении вопросов, способствующих оптимальной организации образовательного процесса и финансово-хозяйственной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8563F" w:rsidRDefault="00230D01" w:rsidP="00704942">
      <w:pPr>
        <w:pStyle w:val="a4"/>
        <w:numPr>
          <w:ilvl w:val="1"/>
          <w:numId w:val="10"/>
        </w:numPr>
        <w:tabs>
          <w:tab w:val="left" w:pos="1405"/>
        </w:tabs>
        <w:spacing w:before="1"/>
        <w:ind w:left="-284" w:right="529" w:firstLine="567"/>
        <w:rPr>
          <w:sz w:val="28"/>
        </w:rPr>
      </w:pPr>
      <w:r>
        <w:rPr>
          <w:sz w:val="28"/>
        </w:rPr>
        <w:t>Общее собрание содействует расширению коллегиальных, демократических форм управления и воплощени</w:t>
      </w:r>
      <w:r w:rsidR="00275FE2">
        <w:rPr>
          <w:sz w:val="28"/>
        </w:rPr>
        <w:t>ю</w:t>
      </w:r>
      <w:r>
        <w:rPr>
          <w:sz w:val="28"/>
        </w:rPr>
        <w:t xml:space="preserve"> в жизнь государственно-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принципов.</w:t>
      </w:r>
    </w:p>
    <w:p w:rsidR="0088563F" w:rsidRPr="0094015B" w:rsidRDefault="00230D01" w:rsidP="0094015B">
      <w:pPr>
        <w:pStyle w:val="a4"/>
        <w:numPr>
          <w:ilvl w:val="1"/>
          <w:numId w:val="10"/>
        </w:numPr>
        <w:tabs>
          <w:tab w:val="left" w:pos="1179"/>
        </w:tabs>
        <w:ind w:left="-284" w:right="529" w:firstLine="567"/>
        <w:rPr>
          <w:sz w:val="28"/>
        </w:rPr>
      </w:pPr>
      <w:r>
        <w:rPr>
          <w:sz w:val="28"/>
        </w:rPr>
        <w:t>Целью деятельности Общего собрания является общее руководство Учреждением в соответствии с учредительными,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программными</w:t>
      </w:r>
      <w:r w:rsidR="0094015B">
        <w:rPr>
          <w:sz w:val="28"/>
        </w:rPr>
        <w:t xml:space="preserve"> </w:t>
      </w:r>
      <w:r w:rsidRPr="0094015B">
        <w:rPr>
          <w:sz w:val="28"/>
          <w:szCs w:val="28"/>
        </w:rPr>
        <w:t>документами и локальным</w:t>
      </w:r>
      <w:r w:rsidR="0094015B">
        <w:rPr>
          <w:sz w:val="28"/>
          <w:szCs w:val="28"/>
        </w:rPr>
        <w:t>и нормативными актами и решение</w:t>
      </w:r>
      <w:r w:rsidRPr="0094015B">
        <w:rPr>
          <w:sz w:val="28"/>
          <w:szCs w:val="28"/>
        </w:rPr>
        <w:t xml:space="preserve"> вопросов, затрагивающих интересы всех работников Учреждения.</w:t>
      </w:r>
    </w:p>
    <w:p w:rsidR="0088563F" w:rsidRDefault="00230D01" w:rsidP="00704942">
      <w:pPr>
        <w:pStyle w:val="11"/>
        <w:numPr>
          <w:ilvl w:val="0"/>
          <w:numId w:val="11"/>
        </w:numPr>
        <w:tabs>
          <w:tab w:val="left" w:pos="567"/>
        </w:tabs>
        <w:spacing w:before="241"/>
        <w:ind w:left="-284" w:right="529" w:firstLine="567"/>
        <w:jc w:val="center"/>
      </w:pPr>
      <w:r>
        <w:t>Компетенция Общего собрания</w:t>
      </w:r>
      <w:r>
        <w:rPr>
          <w:spacing w:val="-5"/>
        </w:rPr>
        <w:t xml:space="preserve"> </w:t>
      </w:r>
      <w:r w:rsidR="00704942">
        <w:t>трудового коллектива</w:t>
      </w:r>
    </w:p>
    <w:p w:rsidR="0088563F" w:rsidRDefault="0088563F" w:rsidP="00704942">
      <w:pPr>
        <w:pStyle w:val="a3"/>
        <w:spacing w:before="8"/>
        <w:ind w:left="-284" w:right="529" w:firstLine="567"/>
        <w:rPr>
          <w:b/>
          <w:sz w:val="27"/>
        </w:rPr>
      </w:pPr>
    </w:p>
    <w:p w:rsidR="0088563F" w:rsidRDefault="00230D01" w:rsidP="00704942">
      <w:pPr>
        <w:pStyle w:val="a3"/>
        <w:spacing w:line="322" w:lineRule="exact"/>
        <w:ind w:left="-284" w:right="529" w:firstLine="567"/>
      </w:pPr>
      <w:r>
        <w:t xml:space="preserve">2.1. К компетенции Общего собрания </w:t>
      </w:r>
      <w:r w:rsidR="00275FE2">
        <w:t>трудового коллектива</w:t>
      </w:r>
      <w:r>
        <w:t xml:space="preserve"> </w:t>
      </w:r>
      <w:r w:rsidR="00D8538E">
        <w:t>ДООЦ «Огонек» относится:</w:t>
      </w:r>
    </w:p>
    <w:p w:rsidR="0088563F" w:rsidRDefault="00230D01" w:rsidP="00704942">
      <w:pPr>
        <w:pStyle w:val="a4"/>
        <w:numPr>
          <w:ilvl w:val="0"/>
          <w:numId w:val="9"/>
        </w:numPr>
        <w:tabs>
          <w:tab w:val="left" w:pos="709"/>
        </w:tabs>
        <w:ind w:left="-284" w:right="529" w:firstLine="567"/>
        <w:jc w:val="both"/>
        <w:rPr>
          <w:sz w:val="28"/>
        </w:rPr>
      </w:pPr>
      <w:r>
        <w:rPr>
          <w:sz w:val="28"/>
        </w:rPr>
        <w:t>разработка и принятие коллективного договора</w:t>
      </w:r>
      <w:r w:rsidR="00D8538E">
        <w:rPr>
          <w:sz w:val="28"/>
        </w:rPr>
        <w:t>,</w:t>
      </w:r>
      <w:r>
        <w:rPr>
          <w:sz w:val="28"/>
        </w:rPr>
        <w:t xml:space="preserve"> изменений и дополнений 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Уставу;</w:t>
      </w:r>
    </w:p>
    <w:p w:rsidR="0088563F" w:rsidRDefault="00230D01" w:rsidP="00704942">
      <w:pPr>
        <w:pStyle w:val="a4"/>
        <w:numPr>
          <w:ilvl w:val="0"/>
          <w:numId w:val="9"/>
        </w:numPr>
        <w:tabs>
          <w:tab w:val="left" w:pos="709"/>
        </w:tabs>
        <w:ind w:left="-284" w:right="529" w:firstLine="567"/>
        <w:jc w:val="both"/>
        <w:rPr>
          <w:sz w:val="28"/>
        </w:rPr>
      </w:pPr>
      <w:r>
        <w:rPr>
          <w:sz w:val="28"/>
        </w:rPr>
        <w:t>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договора между Учреждением и работниками Учреждения;</w:t>
      </w:r>
    </w:p>
    <w:p w:rsidR="0088563F" w:rsidRDefault="00230D01" w:rsidP="00704942">
      <w:pPr>
        <w:pStyle w:val="a4"/>
        <w:numPr>
          <w:ilvl w:val="0"/>
          <w:numId w:val="9"/>
        </w:numPr>
        <w:tabs>
          <w:tab w:val="left" w:pos="709"/>
        </w:tabs>
        <w:ind w:left="-284" w:right="529" w:firstLine="567"/>
        <w:jc w:val="both"/>
        <w:rPr>
          <w:sz w:val="28"/>
        </w:rPr>
      </w:pPr>
      <w:r>
        <w:rPr>
          <w:sz w:val="28"/>
        </w:rPr>
        <w:t>рассмотрение вопросов, касающихся улучшения условий труда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Учреждения;</w:t>
      </w:r>
    </w:p>
    <w:p w:rsidR="0088563F" w:rsidRDefault="00230D01" w:rsidP="00704942">
      <w:pPr>
        <w:pStyle w:val="a4"/>
        <w:numPr>
          <w:ilvl w:val="0"/>
          <w:numId w:val="9"/>
        </w:numPr>
        <w:tabs>
          <w:tab w:val="left" w:pos="709"/>
        </w:tabs>
        <w:ind w:left="-284" w:right="529" w:firstLine="567"/>
        <w:jc w:val="both"/>
        <w:rPr>
          <w:sz w:val="28"/>
        </w:rPr>
      </w:pPr>
      <w:r>
        <w:rPr>
          <w:sz w:val="28"/>
        </w:rPr>
        <w:t>представление педагогических и других работников к различным 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поощрений;</w:t>
      </w:r>
    </w:p>
    <w:p w:rsidR="0088563F" w:rsidRPr="00D8538E" w:rsidRDefault="00230D01" w:rsidP="00704942">
      <w:pPr>
        <w:pStyle w:val="a4"/>
        <w:numPr>
          <w:ilvl w:val="0"/>
          <w:numId w:val="9"/>
        </w:numPr>
        <w:tabs>
          <w:tab w:val="left" w:pos="709"/>
        </w:tabs>
        <w:ind w:left="-284" w:right="529" w:firstLine="567"/>
        <w:rPr>
          <w:sz w:val="28"/>
        </w:rPr>
      </w:pPr>
      <w:r w:rsidRPr="00D8538E">
        <w:rPr>
          <w:sz w:val="28"/>
        </w:rPr>
        <w:t>образование комиссии по трудовым спорам в Учреждении, комиссии по урегулированию</w:t>
      </w:r>
      <w:r w:rsidRPr="00D8538E">
        <w:rPr>
          <w:spacing w:val="-4"/>
          <w:sz w:val="28"/>
        </w:rPr>
        <w:t xml:space="preserve"> </w:t>
      </w:r>
      <w:r w:rsidRPr="00D8538E">
        <w:rPr>
          <w:sz w:val="28"/>
        </w:rPr>
        <w:t>споров</w:t>
      </w:r>
      <w:r w:rsidR="00B61C7E">
        <w:rPr>
          <w:sz w:val="28"/>
        </w:rPr>
        <w:t xml:space="preserve"> между участниками образовательных отношений</w:t>
      </w:r>
      <w:r w:rsidRPr="00D8538E">
        <w:rPr>
          <w:sz w:val="28"/>
        </w:rPr>
        <w:t>;</w:t>
      </w:r>
    </w:p>
    <w:p w:rsidR="0088563F" w:rsidRDefault="00230D01" w:rsidP="00704942">
      <w:pPr>
        <w:pStyle w:val="a4"/>
        <w:numPr>
          <w:ilvl w:val="0"/>
          <w:numId w:val="9"/>
        </w:numPr>
        <w:tabs>
          <w:tab w:val="left" w:pos="709"/>
        </w:tabs>
        <w:spacing w:line="242" w:lineRule="auto"/>
        <w:ind w:left="-284" w:right="529" w:firstLine="567"/>
        <w:jc w:val="both"/>
        <w:rPr>
          <w:sz w:val="28"/>
        </w:rPr>
      </w:pPr>
      <w:r>
        <w:rPr>
          <w:sz w:val="28"/>
        </w:rPr>
        <w:t>принятие локальных нормативных актов, относящихся к его компетенции.</w:t>
      </w:r>
    </w:p>
    <w:p w:rsidR="0088563F" w:rsidRDefault="0088563F" w:rsidP="00704942">
      <w:pPr>
        <w:pStyle w:val="a3"/>
        <w:ind w:left="-284" w:right="529" w:firstLine="567"/>
        <w:rPr>
          <w:sz w:val="13"/>
        </w:rPr>
      </w:pPr>
    </w:p>
    <w:p w:rsidR="0088563F" w:rsidRDefault="00230D01" w:rsidP="00704942">
      <w:pPr>
        <w:pStyle w:val="11"/>
        <w:numPr>
          <w:ilvl w:val="0"/>
          <w:numId w:val="11"/>
        </w:numPr>
        <w:tabs>
          <w:tab w:val="left" w:pos="567"/>
        </w:tabs>
        <w:spacing w:before="89"/>
        <w:ind w:left="-284" w:right="529" w:firstLine="567"/>
        <w:jc w:val="center"/>
      </w:pPr>
      <w:r>
        <w:t>Задачи Общего собрания</w:t>
      </w:r>
      <w:r>
        <w:rPr>
          <w:spacing w:val="-3"/>
        </w:rPr>
        <w:t xml:space="preserve"> </w:t>
      </w:r>
      <w:r w:rsidR="00B61C7E">
        <w:rPr>
          <w:spacing w:val="-3"/>
        </w:rPr>
        <w:t>трудового коллектива</w:t>
      </w:r>
    </w:p>
    <w:p w:rsidR="0088563F" w:rsidRDefault="0088563F" w:rsidP="00704942">
      <w:pPr>
        <w:pStyle w:val="a3"/>
        <w:spacing w:before="9"/>
        <w:ind w:left="-284" w:right="529" w:firstLine="567"/>
        <w:rPr>
          <w:b/>
          <w:sz w:val="27"/>
        </w:rPr>
      </w:pPr>
    </w:p>
    <w:p w:rsidR="0088563F" w:rsidRDefault="00230D01" w:rsidP="00704942">
      <w:pPr>
        <w:pStyle w:val="a3"/>
        <w:spacing w:line="322" w:lineRule="exact"/>
        <w:ind w:left="-284" w:right="529" w:firstLine="567"/>
      </w:pPr>
      <w:r>
        <w:t xml:space="preserve">3.1.Деятельность </w:t>
      </w:r>
      <w:r w:rsidR="0094015B">
        <w:t>О</w:t>
      </w:r>
      <w:r>
        <w:t xml:space="preserve">бщего собрания направлена на решение </w:t>
      </w:r>
      <w:r>
        <w:rPr>
          <w:b/>
        </w:rPr>
        <w:t>задач</w:t>
      </w:r>
      <w:r>
        <w:t>: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  <w:tab w:val="left" w:pos="2700"/>
          <w:tab w:val="left" w:pos="4971"/>
          <w:tab w:val="left" w:pos="6609"/>
          <w:tab w:val="left" w:pos="7681"/>
        </w:tabs>
        <w:ind w:left="-284" w:right="529" w:firstLine="567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оптимальных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 xml:space="preserve">равноправного </w:t>
      </w:r>
      <w:r>
        <w:rPr>
          <w:sz w:val="28"/>
        </w:rPr>
        <w:t>обеспечения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spacing w:line="321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защита законных прав и интересов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 w:rsidR="00B61C7E">
        <w:rPr>
          <w:sz w:val="28"/>
        </w:rPr>
        <w:t>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spacing w:line="322" w:lineRule="exact"/>
        <w:ind w:left="-284" w:right="529" w:firstLine="567"/>
        <w:jc w:val="left"/>
        <w:rPr>
          <w:sz w:val="28"/>
        </w:rPr>
      </w:pP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 w:rsidR="00B61C7E">
        <w:rPr>
          <w:sz w:val="28"/>
        </w:rPr>
        <w:t>управлении;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spacing w:line="242" w:lineRule="auto"/>
        <w:ind w:left="-284" w:right="529" w:firstLine="567"/>
        <w:jc w:val="left"/>
        <w:rPr>
          <w:sz w:val="28"/>
        </w:rPr>
      </w:pPr>
      <w:r>
        <w:rPr>
          <w:sz w:val="28"/>
        </w:rPr>
        <w:t>качественная организация образовательного процесса и финансово- хозяйственной деятельности Учреждения;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  <w:tab w:val="left" w:pos="2894"/>
          <w:tab w:val="left" w:pos="4970"/>
          <w:tab w:val="left" w:pos="6746"/>
          <w:tab w:val="left" w:pos="9303"/>
        </w:tabs>
        <w:ind w:left="-284" w:right="529" w:firstLine="56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перспективных</w:t>
      </w:r>
      <w:r>
        <w:rPr>
          <w:sz w:val="28"/>
        </w:rPr>
        <w:tab/>
        <w:t>направлений</w:t>
      </w:r>
      <w:r>
        <w:rPr>
          <w:sz w:val="28"/>
        </w:rPr>
        <w:tab/>
        <w:t>функционирования</w:t>
      </w:r>
      <w:r>
        <w:rPr>
          <w:sz w:val="28"/>
        </w:rPr>
        <w:tab/>
        <w:t>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  <w:tab w:val="left" w:pos="2975"/>
          <w:tab w:val="left" w:pos="5215"/>
          <w:tab w:val="left" w:pos="5627"/>
          <w:tab w:val="left" w:pos="7020"/>
          <w:tab w:val="left" w:pos="8395"/>
        </w:tabs>
        <w:ind w:left="-284" w:right="529" w:firstLine="56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общественности</w:t>
      </w:r>
      <w:r>
        <w:rPr>
          <w:sz w:val="28"/>
        </w:rPr>
        <w:tab/>
        <w:t>к</w:t>
      </w:r>
      <w:r>
        <w:rPr>
          <w:sz w:val="28"/>
        </w:rPr>
        <w:tab/>
        <w:t>решению</w:t>
      </w:r>
      <w:r>
        <w:rPr>
          <w:sz w:val="28"/>
        </w:rPr>
        <w:tab/>
        <w:t>вопросов</w:t>
      </w:r>
      <w:r>
        <w:rPr>
          <w:sz w:val="28"/>
        </w:rPr>
        <w:tab/>
        <w:t>развития Учреждения;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ind w:left="-284" w:right="529" w:firstLine="567"/>
        <w:jc w:val="left"/>
        <w:rPr>
          <w:sz w:val="28"/>
        </w:rPr>
      </w:pPr>
      <w:r>
        <w:rPr>
          <w:sz w:val="28"/>
        </w:rPr>
        <w:t>создание оптимальных условий для осуществления образовательного процесса, развивающей и досуговой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ind w:left="-284" w:right="529" w:firstLine="567"/>
        <w:jc w:val="left"/>
        <w:rPr>
          <w:sz w:val="28"/>
        </w:rPr>
      </w:pPr>
      <w:r>
        <w:rPr>
          <w:sz w:val="28"/>
        </w:rPr>
        <w:t>решение вопросов, связанных с развитием образовательной среды Учреждения;</w:t>
      </w:r>
    </w:p>
    <w:p w:rsidR="00B61C7E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spacing w:before="67" w:line="242" w:lineRule="auto"/>
        <w:ind w:left="-284" w:right="529" w:firstLine="567"/>
        <w:jc w:val="both"/>
        <w:rPr>
          <w:sz w:val="28"/>
        </w:rPr>
      </w:pPr>
      <w:r w:rsidRPr="00B61C7E">
        <w:rPr>
          <w:sz w:val="28"/>
        </w:rPr>
        <w:t>решение вопросов о необходимости регламентации локальными нормативными актами отдельных аспектов деятельности</w:t>
      </w:r>
      <w:r w:rsidRPr="00B61C7E">
        <w:rPr>
          <w:spacing w:val="-12"/>
          <w:sz w:val="28"/>
        </w:rPr>
        <w:t xml:space="preserve"> </w:t>
      </w:r>
      <w:r w:rsidRPr="00B61C7E">
        <w:rPr>
          <w:sz w:val="28"/>
        </w:rPr>
        <w:t>Учреждения;</w:t>
      </w:r>
    </w:p>
    <w:p w:rsidR="0088563F" w:rsidRPr="00B61C7E" w:rsidRDefault="00230D01" w:rsidP="00704942">
      <w:pPr>
        <w:pStyle w:val="a4"/>
        <w:numPr>
          <w:ilvl w:val="0"/>
          <w:numId w:val="8"/>
        </w:numPr>
        <w:tabs>
          <w:tab w:val="left" w:pos="709"/>
        </w:tabs>
        <w:spacing w:before="67" w:line="242" w:lineRule="auto"/>
        <w:ind w:left="-284" w:right="529" w:firstLine="567"/>
        <w:jc w:val="both"/>
        <w:rPr>
          <w:sz w:val="28"/>
        </w:rPr>
      </w:pPr>
      <w:r w:rsidRPr="00B61C7E">
        <w:rPr>
          <w:sz w:val="28"/>
        </w:rPr>
        <w:t>помощь администрации в разработке локальных нормативных актов Учреждения;</w:t>
      </w:r>
    </w:p>
    <w:p w:rsidR="0088563F" w:rsidRDefault="00230D01" w:rsidP="00704942">
      <w:pPr>
        <w:pStyle w:val="a4"/>
        <w:numPr>
          <w:ilvl w:val="0"/>
          <w:numId w:val="8"/>
        </w:numPr>
        <w:ind w:left="-284" w:right="529" w:firstLine="567"/>
        <w:jc w:val="both"/>
        <w:rPr>
          <w:sz w:val="28"/>
        </w:rPr>
      </w:pPr>
      <w:r>
        <w:rPr>
          <w:sz w:val="28"/>
        </w:rPr>
        <w:t>разрешение проблемных (конфликтных) ситуаций с участниками образовательного процесса в пределах 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851"/>
        </w:tabs>
        <w:ind w:left="-284" w:right="529" w:firstLine="567"/>
        <w:jc w:val="both"/>
        <w:rPr>
          <w:sz w:val="28"/>
        </w:rPr>
      </w:pPr>
      <w:r>
        <w:rPr>
          <w:sz w:val="28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учащихся и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851"/>
        </w:tabs>
        <w:ind w:left="-284" w:right="529" w:firstLine="567"/>
        <w:jc w:val="both"/>
        <w:rPr>
          <w:sz w:val="28"/>
        </w:rPr>
      </w:pPr>
      <w:r>
        <w:rPr>
          <w:sz w:val="28"/>
        </w:rPr>
        <w:t>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88563F" w:rsidRDefault="00230D01" w:rsidP="00704942">
      <w:pPr>
        <w:pStyle w:val="a4"/>
        <w:numPr>
          <w:ilvl w:val="0"/>
          <w:numId w:val="8"/>
        </w:numPr>
        <w:tabs>
          <w:tab w:val="left" w:pos="851"/>
        </w:tabs>
        <w:ind w:left="-284" w:right="529" w:firstLine="567"/>
        <w:jc w:val="both"/>
        <w:rPr>
          <w:sz w:val="28"/>
        </w:rPr>
      </w:pPr>
      <w:r>
        <w:rPr>
          <w:sz w:val="28"/>
        </w:rPr>
        <w:t>внесение предложений по формированию фонда оплаты труда, порядка стимулирования труда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88563F" w:rsidRDefault="00230D01" w:rsidP="004A36FA">
      <w:pPr>
        <w:pStyle w:val="a4"/>
        <w:numPr>
          <w:ilvl w:val="0"/>
          <w:numId w:val="8"/>
        </w:numPr>
        <w:tabs>
          <w:tab w:val="left" w:pos="851"/>
        </w:tabs>
        <w:ind w:left="-284" w:right="529" w:firstLine="567"/>
        <w:jc w:val="both"/>
        <w:rPr>
          <w:sz w:val="28"/>
        </w:rPr>
      </w:pPr>
      <w:r>
        <w:rPr>
          <w:sz w:val="28"/>
        </w:rPr>
        <w:t>внесение предложений по порядку и условиям предоставления социальных гарантий и льгот учащимся и работникам в пределах 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88563F" w:rsidRDefault="00230D01" w:rsidP="004A36FA">
      <w:pPr>
        <w:pStyle w:val="a4"/>
        <w:numPr>
          <w:ilvl w:val="0"/>
          <w:numId w:val="8"/>
        </w:numPr>
        <w:tabs>
          <w:tab w:val="left" w:pos="851"/>
        </w:tabs>
        <w:spacing w:line="322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внесение предложений о поощрении 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:rsidR="0088563F" w:rsidRPr="00312D4A" w:rsidRDefault="00230D01" w:rsidP="00312D4A">
      <w:pPr>
        <w:pStyle w:val="a4"/>
        <w:numPr>
          <w:ilvl w:val="0"/>
          <w:numId w:val="8"/>
        </w:numPr>
        <w:tabs>
          <w:tab w:val="left" w:pos="851"/>
        </w:tabs>
        <w:ind w:left="-284" w:right="529" w:firstLine="567"/>
        <w:jc w:val="both"/>
        <w:rPr>
          <w:sz w:val="28"/>
        </w:rPr>
      </w:pPr>
      <w:r>
        <w:rPr>
          <w:sz w:val="28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</w:t>
      </w:r>
      <w:r>
        <w:rPr>
          <w:sz w:val="28"/>
        </w:rPr>
        <w:lastRenderedPageBreak/>
        <w:t>услуг.</w:t>
      </w:r>
    </w:p>
    <w:p w:rsidR="0088563F" w:rsidRDefault="00230D01" w:rsidP="004A36FA">
      <w:pPr>
        <w:pStyle w:val="11"/>
        <w:numPr>
          <w:ilvl w:val="0"/>
          <w:numId w:val="11"/>
        </w:numPr>
        <w:tabs>
          <w:tab w:val="left" w:pos="567"/>
        </w:tabs>
        <w:ind w:left="-284" w:right="529" w:firstLine="567"/>
        <w:jc w:val="center"/>
      </w:pPr>
      <w:r>
        <w:t>Организация деятельности Общего собрания</w:t>
      </w:r>
      <w:r>
        <w:rPr>
          <w:spacing w:val="-7"/>
        </w:rPr>
        <w:t xml:space="preserve"> </w:t>
      </w:r>
      <w:r w:rsidR="004A36FA">
        <w:t>трудового коллектива</w:t>
      </w:r>
      <w:r w:rsidR="004A36FA" w:rsidRPr="004A36FA">
        <w:t xml:space="preserve"> </w:t>
      </w:r>
    </w:p>
    <w:p w:rsidR="0088563F" w:rsidRDefault="0088563F" w:rsidP="00704942">
      <w:pPr>
        <w:pStyle w:val="a3"/>
        <w:spacing w:before="6"/>
        <w:ind w:left="-284" w:right="529" w:firstLine="567"/>
        <w:rPr>
          <w:b/>
          <w:sz w:val="27"/>
        </w:rPr>
      </w:pPr>
    </w:p>
    <w:p w:rsidR="0088563F" w:rsidRDefault="00230D01" w:rsidP="00704942">
      <w:pPr>
        <w:pStyle w:val="a4"/>
        <w:numPr>
          <w:ilvl w:val="1"/>
          <w:numId w:val="7"/>
        </w:numPr>
        <w:tabs>
          <w:tab w:val="left" w:pos="1235"/>
        </w:tabs>
        <w:ind w:left="-284" w:right="529" w:firstLine="567"/>
        <w:rPr>
          <w:sz w:val="28"/>
        </w:rPr>
      </w:pPr>
      <w:r>
        <w:rPr>
          <w:sz w:val="28"/>
        </w:rPr>
        <w:t xml:space="preserve">Общее собрание </w:t>
      </w:r>
      <w:r w:rsidR="00B61C7E">
        <w:rPr>
          <w:sz w:val="28"/>
        </w:rPr>
        <w:t>трудового коллектива ДООЦ «Огонек»</w:t>
      </w:r>
      <w:r>
        <w:rPr>
          <w:sz w:val="28"/>
        </w:rPr>
        <w:t xml:space="preserve"> объединяет руководящих, педагогических, технических работников, вспомогат</w:t>
      </w:r>
      <w:r w:rsidR="00312D4A">
        <w:rPr>
          <w:sz w:val="28"/>
        </w:rPr>
        <w:t>ельного персонала, т.е. всех работников</w:t>
      </w:r>
      <w:r>
        <w:rPr>
          <w:sz w:val="28"/>
        </w:rPr>
        <w:t>,</w:t>
      </w:r>
      <w:r w:rsidR="00312D4A">
        <w:rPr>
          <w:sz w:val="28"/>
        </w:rPr>
        <w:t xml:space="preserve"> для которых Учреждение является основным местом работы.</w:t>
      </w:r>
      <w:r>
        <w:rPr>
          <w:sz w:val="28"/>
        </w:rPr>
        <w:t xml:space="preserve"> </w:t>
      </w:r>
    </w:p>
    <w:p w:rsidR="0088563F" w:rsidRDefault="00230D01" w:rsidP="00704942">
      <w:pPr>
        <w:pStyle w:val="a4"/>
        <w:numPr>
          <w:ilvl w:val="1"/>
          <w:numId w:val="7"/>
        </w:numPr>
        <w:tabs>
          <w:tab w:val="left" w:pos="1254"/>
        </w:tabs>
        <w:spacing w:before="2"/>
        <w:ind w:left="-284" w:right="529" w:firstLine="567"/>
        <w:rPr>
          <w:sz w:val="28"/>
        </w:rPr>
      </w:pPr>
      <w:r>
        <w:rPr>
          <w:sz w:val="28"/>
        </w:rPr>
        <w:t xml:space="preserve">Организационной формой работы Общего собрания </w:t>
      </w:r>
      <w:r w:rsidR="00B61C7E">
        <w:rPr>
          <w:sz w:val="28"/>
        </w:rPr>
        <w:t>трудового коллектива</w:t>
      </w:r>
      <w:r>
        <w:rPr>
          <w:sz w:val="28"/>
        </w:rPr>
        <w:t xml:space="preserve"> являются заседания, которые проводятся по мере необходимости, но не реже одного раза в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:rsidR="0088563F" w:rsidRDefault="00230D01" w:rsidP="00704942">
      <w:pPr>
        <w:pStyle w:val="a3"/>
        <w:ind w:left="-284" w:right="529" w:firstLine="567"/>
        <w:jc w:val="both"/>
      </w:pPr>
      <w:r>
        <w:t>На первом заседании открытым голосованием избирается председатель и</w:t>
      </w:r>
      <w:r>
        <w:rPr>
          <w:spacing w:val="-1"/>
        </w:rPr>
        <w:t xml:space="preserve"> </w:t>
      </w:r>
      <w:r>
        <w:t>секретарь.</w:t>
      </w:r>
    </w:p>
    <w:p w:rsidR="0088563F" w:rsidRDefault="00230D01" w:rsidP="00704942">
      <w:pPr>
        <w:pStyle w:val="a3"/>
        <w:spacing w:line="321" w:lineRule="exact"/>
        <w:ind w:left="-284" w:right="529" w:firstLine="567"/>
      </w:pPr>
      <w:r>
        <w:t>4.</w:t>
      </w:r>
      <w:r w:rsidR="00B61C7E">
        <w:t>1</w:t>
      </w:r>
      <w:r>
        <w:t>.</w:t>
      </w:r>
      <w:r w:rsidR="00B61C7E">
        <w:t xml:space="preserve"> </w:t>
      </w:r>
      <w:r>
        <w:t>Председатель Общего собрания: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before="1" w:line="322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организует деятельность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ind w:left="-284" w:right="529" w:firstLine="567"/>
        <w:jc w:val="left"/>
        <w:rPr>
          <w:sz w:val="28"/>
        </w:rPr>
      </w:pPr>
      <w:r>
        <w:rPr>
          <w:sz w:val="28"/>
        </w:rPr>
        <w:t>информирует членов общего собрания о предстоящем заседании не менее чем за 10 дней;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1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организует подготовку и 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2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определяет повестку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ind w:left="-284" w:right="529" w:firstLine="567"/>
        <w:jc w:val="left"/>
        <w:rPr>
          <w:sz w:val="28"/>
        </w:rPr>
      </w:pPr>
      <w:r>
        <w:rPr>
          <w:sz w:val="28"/>
        </w:rPr>
        <w:t>контролирует 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88563F" w:rsidRDefault="00230D01" w:rsidP="00704942">
      <w:pPr>
        <w:pStyle w:val="a4"/>
        <w:numPr>
          <w:ilvl w:val="1"/>
          <w:numId w:val="5"/>
        </w:numPr>
        <w:tabs>
          <w:tab w:val="left" w:pos="1252"/>
        </w:tabs>
        <w:spacing w:before="1"/>
        <w:ind w:left="-284" w:right="529" w:firstLine="567"/>
        <w:rPr>
          <w:sz w:val="28"/>
        </w:rPr>
      </w:pPr>
      <w:r>
        <w:rPr>
          <w:sz w:val="28"/>
        </w:rPr>
        <w:t xml:space="preserve">Общее собрание </w:t>
      </w:r>
      <w:r w:rsidR="00B61C7E">
        <w:rPr>
          <w:sz w:val="28"/>
        </w:rPr>
        <w:t>трудового коллектива</w:t>
      </w:r>
      <w:r>
        <w:rPr>
          <w:sz w:val="28"/>
        </w:rPr>
        <w:t xml:space="preserve"> созывается его председателем по собственной инициативе, инициативе работников Учреждения, директора.</w:t>
      </w:r>
    </w:p>
    <w:p w:rsidR="0088563F" w:rsidRDefault="00230D01" w:rsidP="00704942">
      <w:pPr>
        <w:pStyle w:val="a4"/>
        <w:numPr>
          <w:ilvl w:val="1"/>
          <w:numId w:val="5"/>
        </w:numPr>
        <w:tabs>
          <w:tab w:val="left" w:pos="1206"/>
        </w:tabs>
        <w:ind w:left="-284" w:right="529" w:firstLine="567"/>
        <w:rPr>
          <w:sz w:val="28"/>
        </w:rPr>
      </w:pPr>
      <w:r>
        <w:rPr>
          <w:sz w:val="28"/>
        </w:rPr>
        <w:t>Заседание Общего собрания работников является правомочным, если на заседании присутствует не менее 2/3 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Учреждения.</w:t>
      </w:r>
    </w:p>
    <w:p w:rsidR="0088563F" w:rsidRDefault="00230D01" w:rsidP="00704942">
      <w:pPr>
        <w:pStyle w:val="a4"/>
        <w:numPr>
          <w:ilvl w:val="1"/>
          <w:numId w:val="5"/>
        </w:numPr>
        <w:tabs>
          <w:tab w:val="left" w:pos="1156"/>
        </w:tabs>
        <w:spacing w:before="67"/>
        <w:ind w:left="-284" w:right="529" w:firstLine="567"/>
        <w:rPr>
          <w:sz w:val="28"/>
        </w:rPr>
      </w:pPr>
      <w:r>
        <w:rPr>
          <w:sz w:val="28"/>
        </w:rPr>
        <w:t>Каждый работник Учреждения имеет при голосовании один голос. В случае равенства голосов решающим является голос председателя Общего 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88563F" w:rsidRDefault="00230D01" w:rsidP="00704942">
      <w:pPr>
        <w:pStyle w:val="a3"/>
        <w:spacing w:before="2"/>
        <w:ind w:left="-284" w:right="529" w:firstLine="567"/>
        <w:jc w:val="both"/>
      </w:pPr>
      <w:r>
        <w:t>4.</w:t>
      </w:r>
      <w:r w:rsidR="00B61C7E">
        <w:t>2</w:t>
      </w:r>
      <w:r>
        <w:t>.</w:t>
      </w:r>
      <w:r w:rsidR="00B61C7E">
        <w:t xml:space="preserve"> </w:t>
      </w:r>
      <w:r>
        <w:t xml:space="preserve">Решения Общего собрания </w:t>
      </w:r>
      <w:r w:rsidR="00B61C7E">
        <w:t xml:space="preserve">трудового коллектива </w:t>
      </w:r>
      <w:r>
        <w:t>принимается простым большинством голосов, и оформляются протоколом, который подписывается председателем и секретарём Общего собрания</w:t>
      </w:r>
      <w:r w:rsidR="00B61C7E">
        <w:t xml:space="preserve"> трудового коллектива</w:t>
      </w:r>
      <w:r>
        <w:t>.</w:t>
      </w:r>
    </w:p>
    <w:p w:rsidR="0088563F" w:rsidRDefault="00230D01" w:rsidP="00704942">
      <w:pPr>
        <w:pStyle w:val="a3"/>
        <w:ind w:left="-284" w:right="529" w:firstLine="567"/>
        <w:jc w:val="both"/>
      </w:pPr>
      <w:r>
        <w:t>4.</w:t>
      </w:r>
      <w:r w:rsidR="00B61C7E">
        <w:t>3</w:t>
      </w:r>
      <w:r>
        <w:t>.</w:t>
      </w:r>
      <w:r w:rsidR="00B61C7E">
        <w:t xml:space="preserve"> </w:t>
      </w:r>
      <w:r>
        <w:t xml:space="preserve">В каждом протоколе указывается его номер, дата заседания Общего собрания </w:t>
      </w:r>
      <w:r w:rsidR="00B61C7E">
        <w:t>трудового коллектива</w:t>
      </w:r>
      <w:r>
        <w:t>, количество присутствующих, повестка заседания, запись выступлений и принятое решение по обсуждаемому вопросу (см. Приложение</w:t>
      </w:r>
      <w:r w:rsidR="004A36FA">
        <w:t xml:space="preserve"> </w:t>
      </w:r>
      <w:r>
        <w:t xml:space="preserve">№ 1). Протоколы Общего собрания </w:t>
      </w:r>
      <w:r w:rsidR="00B61C7E">
        <w:t>трудового коллектива</w:t>
      </w:r>
      <w:r>
        <w:t xml:space="preserve"> включаются в номенклатуру дел Учреждения. Протоколы заседаний Общего собрания </w:t>
      </w:r>
      <w:r w:rsidR="00B61C7E">
        <w:t xml:space="preserve">трудового коллектива </w:t>
      </w:r>
      <w:r>
        <w:t>доступны для ознакомления всем работникам Учреждения.</w:t>
      </w:r>
    </w:p>
    <w:p w:rsidR="0088563F" w:rsidRDefault="0088563F" w:rsidP="00704942">
      <w:pPr>
        <w:pStyle w:val="a3"/>
        <w:spacing w:before="5"/>
        <w:ind w:left="-284" w:right="529" w:firstLine="567"/>
      </w:pPr>
    </w:p>
    <w:p w:rsidR="0088563F" w:rsidRDefault="00230D01" w:rsidP="004A36FA">
      <w:pPr>
        <w:pStyle w:val="11"/>
        <w:numPr>
          <w:ilvl w:val="0"/>
          <w:numId w:val="11"/>
        </w:numPr>
        <w:tabs>
          <w:tab w:val="left" w:pos="709"/>
        </w:tabs>
        <w:spacing w:before="1"/>
        <w:ind w:left="-284" w:right="529" w:firstLine="567"/>
        <w:jc w:val="center"/>
      </w:pPr>
      <w:r>
        <w:t>Права Общего собрания</w:t>
      </w:r>
      <w:r>
        <w:rPr>
          <w:spacing w:val="-1"/>
        </w:rPr>
        <w:t xml:space="preserve"> </w:t>
      </w:r>
      <w:r w:rsidR="00B61C7E">
        <w:t>трудового коллектива</w:t>
      </w:r>
    </w:p>
    <w:p w:rsidR="0088563F" w:rsidRDefault="0088563F" w:rsidP="00704942">
      <w:pPr>
        <w:pStyle w:val="a3"/>
        <w:spacing w:before="6"/>
        <w:ind w:left="-284" w:right="529" w:firstLine="567"/>
        <w:rPr>
          <w:b/>
          <w:sz w:val="27"/>
        </w:rPr>
      </w:pPr>
    </w:p>
    <w:p w:rsidR="0088563F" w:rsidRDefault="00230D01" w:rsidP="00704942">
      <w:pPr>
        <w:pStyle w:val="a4"/>
        <w:numPr>
          <w:ilvl w:val="1"/>
          <w:numId w:val="4"/>
        </w:numPr>
        <w:tabs>
          <w:tab w:val="left" w:pos="1303"/>
        </w:tabs>
        <w:spacing w:line="322" w:lineRule="exact"/>
        <w:ind w:left="-284" w:right="529" w:firstLine="567"/>
        <w:rPr>
          <w:sz w:val="28"/>
        </w:rPr>
      </w:pPr>
      <w:r>
        <w:rPr>
          <w:sz w:val="28"/>
        </w:rPr>
        <w:t xml:space="preserve">Общее собрание </w:t>
      </w:r>
      <w:r w:rsidR="00B61C7E" w:rsidRPr="00B61C7E">
        <w:rPr>
          <w:sz w:val="28"/>
          <w:szCs w:val="28"/>
        </w:rPr>
        <w:t>трудового коллектива</w:t>
      </w:r>
      <w:r w:rsidR="00B61C7E">
        <w:t xml:space="preserve">  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право:</w:t>
      </w:r>
    </w:p>
    <w:p w:rsidR="0088563F" w:rsidRPr="00B61C7E" w:rsidRDefault="00B61C7E" w:rsidP="004A36FA">
      <w:pPr>
        <w:pStyle w:val="a4"/>
        <w:tabs>
          <w:tab w:val="left" w:pos="-284"/>
        </w:tabs>
        <w:ind w:left="426" w:right="529" w:firstLine="0"/>
        <w:jc w:val="left"/>
        <w:rPr>
          <w:sz w:val="28"/>
        </w:rPr>
      </w:pPr>
      <w:r w:rsidRPr="00B61C7E">
        <w:rPr>
          <w:sz w:val="28"/>
        </w:rPr>
        <w:t>у</w:t>
      </w:r>
      <w:r w:rsidR="00230D01" w:rsidRPr="00B61C7E">
        <w:rPr>
          <w:sz w:val="28"/>
        </w:rPr>
        <w:t xml:space="preserve">частвовать в управлении </w:t>
      </w:r>
      <w:r>
        <w:rPr>
          <w:sz w:val="28"/>
        </w:rPr>
        <w:t>ДООЦ «Огонек»;</w:t>
      </w:r>
    </w:p>
    <w:p w:rsidR="0088563F" w:rsidRDefault="00B61C7E" w:rsidP="00704942">
      <w:pPr>
        <w:pStyle w:val="a4"/>
        <w:numPr>
          <w:ilvl w:val="2"/>
          <w:numId w:val="4"/>
        </w:numPr>
        <w:ind w:left="-284" w:right="529" w:firstLine="567"/>
        <w:rPr>
          <w:sz w:val="28"/>
        </w:rPr>
      </w:pPr>
      <w:r>
        <w:rPr>
          <w:sz w:val="28"/>
        </w:rPr>
        <w:t>в</w:t>
      </w:r>
      <w:r w:rsidR="00230D01" w:rsidRPr="00B61C7E">
        <w:rPr>
          <w:sz w:val="28"/>
        </w:rPr>
        <w:t>ыходить с предложениями и заявлениями на Учредителя, органы муниципальной и государственной власти, в общественные организации;</w:t>
      </w:r>
    </w:p>
    <w:p w:rsidR="0088563F" w:rsidRDefault="00B61C7E" w:rsidP="00704942">
      <w:pPr>
        <w:pStyle w:val="a4"/>
        <w:numPr>
          <w:ilvl w:val="2"/>
          <w:numId w:val="4"/>
        </w:numPr>
        <w:tabs>
          <w:tab w:val="left" w:pos="1626"/>
        </w:tabs>
        <w:spacing w:before="1"/>
        <w:ind w:left="-284" w:right="529" w:firstLine="567"/>
        <w:rPr>
          <w:sz w:val="28"/>
        </w:rPr>
      </w:pPr>
      <w:r>
        <w:rPr>
          <w:sz w:val="28"/>
        </w:rPr>
        <w:t>с</w:t>
      </w:r>
      <w:r w:rsidR="00230D01">
        <w:rPr>
          <w:sz w:val="28"/>
        </w:rPr>
        <w:t>оздавать временные или постоянные комиссии, решающие конфликтные вопросы о труде и трудовых взаимоотношениях в</w:t>
      </w:r>
      <w:r w:rsidR="00230D01">
        <w:rPr>
          <w:spacing w:val="-13"/>
          <w:sz w:val="28"/>
        </w:rPr>
        <w:t xml:space="preserve"> </w:t>
      </w:r>
      <w:r w:rsidR="00230D01">
        <w:rPr>
          <w:sz w:val="28"/>
        </w:rPr>
        <w:t>коллективе;</w:t>
      </w:r>
    </w:p>
    <w:p w:rsidR="0088563F" w:rsidRDefault="00230D01" w:rsidP="00704942">
      <w:pPr>
        <w:pStyle w:val="a4"/>
        <w:numPr>
          <w:ilvl w:val="1"/>
          <w:numId w:val="3"/>
        </w:numPr>
        <w:tabs>
          <w:tab w:val="left" w:pos="1303"/>
        </w:tabs>
        <w:spacing w:line="321" w:lineRule="exact"/>
        <w:ind w:left="-284" w:right="529" w:firstLine="567"/>
        <w:rPr>
          <w:sz w:val="28"/>
        </w:rPr>
      </w:pPr>
      <w:r>
        <w:rPr>
          <w:sz w:val="28"/>
        </w:rPr>
        <w:t xml:space="preserve">Каждый член Общего собрания </w:t>
      </w:r>
      <w:r w:rsidR="00F27FB6" w:rsidRPr="00F27FB6">
        <w:rPr>
          <w:sz w:val="28"/>
          <w:szCs w:val="28"/>
        </w:rPr>
        <w:t>трудового коллектива</w:t>
      </w:r>
      <w:r>
        <w:rPr>
          <w:sz w:val="28"/>
        </w:rPr>
        <w:t xml:space="preserve">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88563F" w:rsidRDefault="00F27FB6" w:rsidP="00704942">
      <w:pPr>
        <w:pStyle w:val="a4"/>
        <w:numPr>
          <w:ilvl w:val="2"/>
          <w:numId w:val="3"/>
        </w:numPr>
        <w:tabs>
          <w:tab w:val="left" w:pos="1607"/>
          <w:tab w:val="left" w:pos="8160"/>
        </w:tabs>
        <w:ind w:left="-284" w:right="529" w:firstLine="567"/>
        <w:rPr>
          <w:sz w:val="28"/>
        </w:rPr>
      </w:pPr>
      <w:r>
        <w:rPr>
          <w:sz w:val="28"/>
        </w:rPr>
        <w:lastRenderedPageBreak/>
        <w:t>п</w:t>
      </w:r>
      <w:r w:rsidR="00230D01">
        <w:rPr>
          <w:sz w:val="28"/>
        </w:rPr>
        <w:t xml:space="preserve">отребовать обсуждения Общим собранием любого вопроса, касающегося      деятельности      </w:t>
      </w:r>
      <w:r>
        <w:rPr>
          <w:sz w:val="28"/>
        </w:rPr>
        <w:t>ДООЦ «Огонек»,</w:t>
      </w:r>
      <w:r w:rsidR="00230D01">
        <w:rPr>
          <w:sz w:val="28"/>
        </w:rPr>
        <w:t xml:space="preserve"> если его предложение поддержит не менее одной трети членов</w:t>
      </w:r>
      <w:r w:rsidR="00230D01">
        <w:rPr>
          <w:spacing w:val="-3"/>
          <w:sz w:val="28"/>
        </w:rPr>
        <w:t xml:space="preserve"> </w:t>
      </w:r>
      <w:r w:rsidR="00230D01">
        <w:rPr>
          <w:sz w:val="28"/>
        </w:rPr>
        <w:t>собрания;</w:t>
      </w:r>
    </w:p>
    <w:p w:rsidR="0088563F" w:rsidRDefault="00F27FB6" w:rsidP="00704942">
      <w:pPr>
        <w:pStyle w:val="a4"/>
        <w:numPr>
          <w:ilvl w:val="2"/>
          <w:numId w:val="3"/>
        </w:numPr>
        <w:tabs>
          <w:tab w:val="left" w:pos="1645"/>
        </w:tabs>
        <w:spacing w:before="1"/>
        <w:ind w:left="-284" w:right="529" w:firstLine="567"/>
        <w:rPr>
          <w:sz w:val="28"/>
        </w:rPr>
      </w:pPr>
      <w:r>
        <w:rPr>
          <w:sz w:val="28"/>
        </w:rPr>
        <w:t>п</w:t>
      </w:r>
      <w:r w:rsidR="00230D01">
        <w:rPr>
          <w:sz w:val="28"/>
        </w:rPr>
        <w:t xml:space="preserve">ри несогласии с решением Общего собрания </w:t>
      </w:r>
      <w:r w:rsidRPr="00F27FB6">
        <w:rPr>
          <w:sz w:val="28"/>
          <w:szCs w:val="28"/>
        </w:rPr>
        <w:t>трудового коллектива</w:t>
      </w:r>
      <w:r>
        <w:t xml:space="preserve"> </w:t>
      </w:r>
      <w:r w:rsidR="00230D01">
        <w:rPr>
          <w:sz w:val="28"/>
        </w:rPr>
        <w:t>высказать своё мотивированное мнение, которое должно быть занесено в протокол;</w:t>
      </w:r>
    </w:p>
    <w:p w:rsidR="0088563F" w:rsidRPr="00F27FB6" w:rsidRDefault="00F27FB6" w:rsidP="00704942">
      <w:pPr>
        <w:pStyle w:val="a4"/>
        <w:numPr>
          <w:ilvl w:val="1"/>
          <w:numId w:val="3"/>
        </w:numPr>
        <w:tabs>
          <w:tab w:val="left" w:pos="1336"/>
          <w:tab w:val="left" w:pos="1398"/>
        </w:tabs>
        <w:ind w:left="-284" w:right="529" w:firstLine="567"/>
        <w:rPr>
          <w:sz w:val="28"/>
        </w:rPr>
      </w:pPr>
      <w:r w:rsidRPr="00F27FB6">
        <w:rPr>
          <w:sz w:val="28"/>
        </w:rPr>
        <w:t>о</w:t>
      </w:r>
      <w:r w:rsidR="00230D01" w:rsidRPr="00F27FB6">
        <w:rPr>
          <w:sz w:val="28"/>
        </w:rPr>
        <w:t xml:space="preserve">пределять представительство в суде интересов работников </w:t>
      </w:r>
      <w:r>
        <w:rPr>
          <w:sz w:val="28"/>
        </w:rPr>
        <w:t>ДООЦ «Огонек»;</w:t>
      </w:r>
    </w:p>
    <w:p w:rsidR="0088563F" w:rsidRDefault="00F27FB6" w:rsidP="00704942">
      <w:pPr>
        <w:pStyle w:val="a4"/>
        <w:numPr>
          <w:ilvl w:val="1"/>
          <w:numId w:val="3"/>
        </w:numPr>
        <w:tabs>
          <w:tab w:val="left" w:pos="1398"/>
        </w:tabs>
        <w:ind w:left="-284" w:right="529" w:firstLine="567"/>
        <w:rPr>
          <w:sz w:val="28"/>
        </w:rPr>
      </w:pPr>
      <w:r>
        <w:rPr>
          <w:sz w:val="28"/>
        </w:rPr>
        <w:t>в</w:t>
      </w:r>
      <w:r w:rsidR="00230D01" w:rsidRPr="00F27FB6">
        <w:rPr>
          <w:sz w:val="28"/>
        </w:rPr>
        <w:t>носить предложения о рассмотрении на собрании отдельных вопросов общественной жизн</w:t>
      </w:r>
      <w:r w:rsidR="00230D01" w:rsidRPr="00F27FB6">
        <w:rPr>
          <w:spacing w:val="-4"/>
          <w:sz w:val="28"/>
        </w:rPr>
        <w:t xml:space="preserve">и </w:t>
      </w:r>
      <w:r w:rsidR="00230D01" w:rsidRPr="00F27FB6">
        <w:rPr>
          <w:sz w:val="28"/>
        </w:rPr>
        <w:t>коллектива.</w:t>
      </w:r>
    </w:p>
    <w:p w:rsidR="0088563F" w:rsidRDefault="0088563F" w:rsidP="00704942">
      <w:pPr>
        <w:pStyle w:val="a3"/>
        <w:spacing w:before="4"/>
        <w:ind w:left="-284" w:right="529" w:firstLine="567"/>
      </w:pPr>
    </w:p>
    <w:p w:rsidR="0088563F" w:rsidRDefault="00230D01" w:rsidP="004A36FA">
      <w:pPr>
        <w:pStyle w:val="11"/>
        <w:numPr>
          <w:ilvl w:val="0"/>
          <w:numId w:val="11"/>
        </w:numPr>
        <w:tabs>
          <w:tab w:val="left" w:pos="709"/>
        </w:tabs>
        <w:ind w:left="-284" w:right="529" w:firstLine="567"/>
        <w:jc w:val="center"/>
      </w:pPr>
      <w:r>
        <w:t>Ответственность Общего собрания</w:t>
      </w:r>
      <w:r>
        <w:rPr>
          <w:spacing w:val="-3"/>
        </w:rPr>
        <w:t xml:space="preserve"> </w:t>
      </w:r>
      <w:r w:rsidR="00F27FB6">
        <w:t>трудового коллектива</w:t>
      </w:r>
    </w:p>
    <w:p w:rsidR="0088563F" w:rsidRDefault="0088563F" w:rsidP="00704942">
      <w:pPr>
        <w:pStyle w:val="a3"/>
        <w:spacing w:before="6"/>
        <w:ind w:left="-284" w:right="529" w:firstLine="567"/>
        <w:rPr>
          <w:b/>
          <w:sz w:val="27"/>
        </w:rPr>
      </w:pPr>
    </w:p>
    <w:p w:rsidR="0088563F" w:rsidRDefault="00230D01" w:rsidP="00704942">
      <w:pPr>
        <w:pStyle w:val="a3"/>
        <w:ind w:left="-284" w:right="529" w:firstLine="567"/>
      </w:pPr>
      <w:r>
        <w:t>6.1. Общее собрание несёт ответственность:</w:t>
      </w:r>
    </w:p>
    <w:p w:rsidR="00F27FB6" w:rsidRDefault="00230D01" w:rsidP="00704942">
      <w:pPr>
        <w:pStyle w:val="a3"/>
        <w:spacing w:before="2"/>
        <w:ind w:left="-284" w:right="529" w:firstLine="567"/>
        <w:jc w:val="both"/>
      </w:pPr>
      <w:r>
        <w:t xml:space="preserve">за выполнение, выполнение не в полном объёме или невыполнение закреплённых за ним задач и функций; </w:t>
      </w:r>
    </w:p>
    <w:p w:rsidR="0088563F" w:rsidRDefault="00230D01" w:rsidP="00704942">
      <w:pPr>
        <w:pStyle w:val="a3"/>
        <w:spacing w:before="2"/>
        <w:ind w:left="-284" w:right="529" w:firstLine="567"/>
        <w:jc w:val="both"/>
      </w:pPr>
      <w:r>
        <w:t>соответствие принимаемых решений законодательству Российской Федерации, нормативно-правовым актам.</w:t>
      </w:r>
    </w:p>
    <w:p w:rsidR="0088563F" w:rsidRDefault="0088563F" w:rsidP="00704942">
      <w:pPr>
        <w:pStyle w:val="a3"/>
        <w:spacing w:before="4"/>
        <w:ind w:left="-284" w:right="529" w:firstLine="567"/>
      </w:pPr>
    </w:p>
    <w:p w:rsidR="0088563F" w:rsidRDefault="00230D01" w:rsidP="004A36FA">
      <w:pPr>
        <w:pStyle w:val="11"/>
        <w:numPr>
          <w:ilvl w:val="0"/>
          <w:numId w:val="11"/>
        </w:numPr>
        <w:tabs>
          <w:tab w:val="left" w:pos="709"/>
        </w:tabs>
        <w:ind w:left="-284" w:right="529" w:firstLine="567"/>
        <w:jc w:val="center"/>
      </w:pPr>
      <w:r>
        <w:t>Взаимодействие</w:t>
      </w:r>
    </w:p>
    <w:p w:rsidR="0088563F" w:rsidRDefault="00230D01" w:rsidP="00704942">
      <w:pPr>
        <w:pStyle w:val="a3"/>
        <w:spacing w:before="67"/>
        <w:ind w:left="-284" w:right="529" w:firstLine="567"/>
        <w:jc w:val="both"/>
      </w:pPr>
      <w:r>
        <w:t>7.1.</w:t>
      </w:r>
      <w:r w:rsidR="00F27FB6">
        <w:t xml:space="preserve"> </w:t>
      </w:r>
      <w:r>
        <w:t xml:space="preserve">Общее собрание </w:t>
      </w:r>
      <w:r w:rsidR="00F27FB6">
        <w:t xml:space="preserve">трудового коллектива </w:t>
      </w:r>
      <w:r>
        <w:t>учреждения взаимодействует с администрацией учреждения, Педагогическим советом, родительской общественностью, с образовательными и общественными организациями по вопросам, относящимся к компетенции общего собрания.</w:t>
      </w:r>
    </w:p>
    <w:p w:rsidR="0088563F" w:rsidRDefault="0088563F" w:rsidP="00704942">
      <w:pPr>
        <w:pStyle w:val="a3"/>
        <w:spacing w:before="6"/>
        <w:ind w:left="-284" w:right="529" w:firstLine="567"/>
      </w:pPr>
    </w:p>
    <w:p w:rsidR="0088563F" w:rsidRDefault="00230D01" w:rsidP="004A36FA">
      <w:pPr>
        <w:pStyle w:val="11"/>
        <w:numPr>
          <w:ilvl w:val="0"/>
          <w:numId w:val="11"/>
        </w:numPr>
        <w:tabs>
          <w:tab w:val="left" w:pos="567"/>
        </w:tabs>
        <w:ind w:left="-284" w:right="529" w:firstLine="567"/>
        <w:jc w:val="center"/>
      </w:pPr>
      <w:r>
        <w:t>Делопроизводство Общего собрания</w:t>
      </w:r>
      <w:r>
        <w:rPr>
          <w:spacing w:val="-2"/>
        </w:rPr>
        <w:t xml:space="preserve"> </w:t>
      </w:r>
      <w:r w:rsidR="00F27FB6">
        <w:t>трудового коллектива</w:t>
      </w:r>
    </w:p>
    <w:p w:rsidR="0088563F" w:rsidRDefault="0088563F" w:rsidP="00704942">
      <w:pPr>
        <w:pStyle w:val="a3"/>
        <w:spacing w:before="8"/>
        <w:ind w:left="-284" w:right="529" w:firstLine="567"/>
        <w:rPr>
          <w:b/>
          <w:sz w:val="27"/>
        </w:rPr>
      </w:pPr>
    </w:p>
    <w:p w:rsidR="00F27FB6" w:rsidRDefault="00230D01" w:rsidP="00704942">
      <w:pPr>
        <w:pStyle w:val="a3"/>
        <w:ind w:left="-284" w:right="529" w:firstLine="567"/>
      </w:pPr>
      <w:r>
        <w:t xml:space="preserve">8.1. Заседания Общего собрания </w:t>
      </w:r>
      <w:r w:rsidR="00F27FB6">
        <w:t xml:space="preserve">трудового </w:t>
      </w:r>
      <w:r>
        <w:t xml:space="preserve">коллектива оформляются протоколом. </w:t>
      </w:r>
    </w:p>
    <w:p w:rsidR="0088563F" w:rsidRDefault="00230D01" w:rsidP="00704942">
      <w:pPr>
        <w:pStyle w:val="a3"/>
        <w:ind w:left="-284" w:right="529" w:firstLine="567"/>
      </w:pPr>
      <w:r>
        <w:t>8.2.В протоколе фиксируются: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1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ind w:left="-284" w:right="529" w:firstLine="567"/>
        <w:rPr>
          <w:sz w:val="28"/>
        </w:rPr>
      </w:pPr>
      <w:r>
        <w:rPr>
          <w:sz w:val="28"/>
        </w:rPr>
        <w:t>количественное присутствие (отсутствие) членов трудового коллектива;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1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приглашённые (ФИО,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должность);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before="2"/>
        <w:ind w:left="-284" w:right="529" w:firstLine="567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2" w:lineRule="exact"/>
        <w:ind w:left="-284" w:right="529" w:firstLine="567"/>
        <w:jc w:val="left"/>
        <w:rPr>
          <w:sz w:val="28"/>
        </w:rPr>
      </w:pPr>
      <w:r>
        <w:rPr>
          <w:sz w:val="28"/>
        </w:rPr>
        <w:t>выступающие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2" w:lineRule="exact"/>
        <w:ind w:left="-284" w:right="529" w:firstLine="567"/>
        <w:jc w:val="left"/>
        <w:rPr>
          <w:sz w:val="28"/>
        </w:rPr>
      </w:pPr>
      <w:r>
        <w:rPr>
          <w:sz w:val="28"/>
        </w:rPr>
        <w:t>ход обсуждения вопросов;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ind w:left="-284" w:right="529" w:firstLine="567"/>
        <w:rPr>
          <w:sz w:val="28"/>
        </w:rPr>
      </w:pPr>
      <w:r>
        <w:rPr>
          <w:sz w:val="28"/>
        </w:rPr>
        <w:t>предложения, рекомендации и замечания членов трудового коллектива и приглашённых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88563F" w:rsidRDefault="00230D01" w:rsidP="004A36FA">
      <w:pPr>
        <w:pStyle w:val="a4"/>
        <w:numPr>
          <w:ilvl w:val="0"/>
          <w:numId w:val="6"/>
        </w:numPr>
        <w:tabs>
          <w:tab w:val="left" w:pos="709"/>
        </w:tabs>
        <w:spacing w:line="321" w:lineRule="exact"/>
        <w:ind w:left="-284" w:right="529" w:firstLine="567"/>
        <w:jc w:val="left"/>
        <w:rPr>
          <w:sz w:val="28"/>
        </w:rPr>
      </w:pPr>
      <w:r>
        <w:rPr>
          <w:sz w:val="28"/>
        </w:rPr>
        <w:t>решение.</w:t>
      </w:r>
    </w:p>
    <w:p w:rsidR="0088563F" w:rsidRDefault="00230D01" w:rsidP="00704942">
      <w:pPr>
        <w:pStyle w:val="a4"/>
        <w:numPr>
          <w:ilvl w:val="1"/>
          <w:numId w:val="2"/>
        </w:numPr>
        <w:tabs>
          <w:tab w:val="left" w:pos="1015"/>
        </w:tabs>
        <w:spacing w:line="242" w:lineRule="auto"/>
        <w:ind w:left="-284" w:right="529" w:firstLine="567"/>
        <w:rPr>
          <w:sz w:val="28"/>
        </w:rPr>
      </w:pPr>
      <w:r>
        <w:rPr>
          <w:sz w:val="28"/>
        </w:rPr>
        <w:t>Протоколы подписываются председателем и секретарем Общего собрания.</w:t>
      </w:r>
    </w:p>
    <w:p w:rsidR="0088563F" w:rsidRDefault="00230D01" w:rsidP="00704942">
      <w:pPr>
        <w:pStyle w:val="a4"/>
        <w:numPr>
          <w:ilvl w:val="1"/>
          <w:numId w:val="2"/>
        </w:numPr>
        <w:tabs>
          <w:tab w:val="left" w:pos="1015"/>
        </w:tabs>
        <w:spacing w:line="317" w:lineRule="exact"/>
        <w:ind w:left="-284" w:right="529" w:firstLine="567"/>
        <w:rPr>
          <w:sz w:val="28"/>
        </w:rPr>
      </w:pPr>
      <w:r>
        <w:rPr>
          <w:sz w:val="28"/>
        </w:rPr>
        <w:t>Нумерация протоколов ведётся от начала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88563F" w:rsidRDefault="00230D01" w:rsidP="00704942">
      <w:pPr>
        <w:pStyle w:val="a4"/>
        <w:numPr>
          <w:ilvl w:val="1"/>
          <w:numId w:val="2"/>
        </w:numPr>
        <w:tabs>
          <w:tab w:val="left" w:pos="1015"/>
        </w:tabs>
        <w:ind w:left="-284" w:right="529" w:firstLine="567"/>
        <w:rPr>
          <w:sz w:val="28"/>
        </w:rPr>
      </w:pPr>
      <w:r>
        <w:rPr>
          <w:sz w:val="28"/>
        </w:rPr>
        <w:t>Книга протоколов Общего собрания нумеруется постранично, прошнуровывается, скрепляется подписью руководителя и печатью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8563F" w:rsidRDefault="00230D01" w:rsidP="00704942">
      <w:pPr>
        <w:pStyle w:val="a3"/>
        <w:spacing w:line="242" w:lineRule="auto"/>
        <w:ind w:left="-284" w:right="529" w:firstLine="567"/>
        <w:jc w:val="both"/>
      </w:pPr>
      <w:r>
        <w:t>8.</w:t>
      </w:r>
      <w:r w:rsidR="00F27FB6">
        <w:t>3</w:t>
      </w:r>
      <w:r>
        <w:t>. Книга протоколов Общего собрания хранится в делах образовательной организации и передаётся по акту (при смене руководителя).</w:t>
      </w:r>
    </w:p>
    <w:p w:rsidR="0088563F" w:rsidRDefault="0088563F" w:rsidP="00704942">
      <w:pPr>
        <w:pStyle w:val="a3"/>
        <w:spacing w:before="10"/>
        <w:ind w:left="-284" w:right="529" w:firstLine="567"/>
        <w:rPr>
          <w:sz w:val="27"/>
        </w:rPr>
      </w:pPr>
    </w:p>
    <w:p w:rsidR="0088563F" w:rsidRDefault="00230D01" w:rsidP="004A36FA">
      <w:pPr>
        <w:pStyle w:val="11"/>
        <w:numPr>
          <w:ilvl w:val="0"/>
          <w:numId w:val="11"/>
        </w:numPr>
        <w:tabs>
          <w:tab w:val="left" w:pos="567"/>
        </w:tabs>
        <w:ind w:left="-284" w:right="529" w:firstLine="567"/>
        <w:jc w:val="center"/>
      </w:pPr>
      <w:r>
        <w:lastRenderedPageBreak/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88563F" w:rsidRDefault="0088563F" w:rsidP="00704942">
      <w:pPr>
        <w:pStyle w:val="a3"/>
        <w:spacing w:before="6"/>
        <w:ind w:left="-284" w:right="529" w:firstLine="567"/>
        <w:rPr>
          <w:b/>
          <w:sz w:val="27"/>
        </w:rPr>
      </w:pPr>
    </w:p>
    <w:p w:rsidR="0088563F" w:rsidRDefault="00230D01" w:rsidP="00704942">
      <w:pPr>
        <w:pStyle w:val="a3"/>
        <w:ind w:left="-284" w:right="529" w:firstLine="567"/>
        <w:jc w:val="both"/>
      </w:pPr>
      <w:r>
        <w:t xml:space="preserve">9.1. Изменения в Положение об Общем собрании </w:t>
      </w:r>
      <w:r w:rsidR="00F27FB6">
        <w:t xml:space="preserve">трудового коллектива </w:t>
      </w:r>
      <w:r>
        <w:t xml:space="preserve">рассматриваются и принимаются на Общем собрании </w:t>
      </w:r>
      <w:r w:rsidR="00F27FB6">
        <w:t>трудового коллектива ДООЦ «Огонек»</w:t>
      </w:r>
      <w:r>
        <w:t>.</w:t>
      </w:r>
    </w:p>
    <w:p w:rsidR="0088563F" w:rsidRDefault="00230D01" w:rsidP="00704942">
      <w:pPr>
        <w:pStyle w:val="a4"/>
        <w:numPr>
          <w:ilvl w:val="1"/>
          <w:numId w:val="1"/>
        </w:numPr>
        <w:tabs>
          <w:tab w:val="left" w:pos="1015"/>
        </w:tabs>
        <w:spacing w:before="1"/>
        <w:ind w:left="-284" w:right="529" w:firstLine="567"/>
        <w:rPr>
          <w:sz w:val="28"/>
        </w:rPr>
      </w:pPr>
      <w:r>
        <w:rPr>
          <w:sz w:val="28"/>
        </w:rPr>
        <w:t xml:space="preserve">Положение и изменения к нему вводятся в действие приказом директора </w:t>
      </w:r>
      <w:r w:rsidR="00F27FB6">
        <w:rPr>
          <w:sz w:val="28"/>
        </w:rPr>
        <w:t>ДООЦ «Огонек».</w:t>
      </w:r>
    </w:p>
    <w:p w:rsidR="0088563F" w:rsidRDefault="00230D01" w:rsidP="00704942">
      <w:pPr>
        <w:pStyle w:val="a4"/>
        <w:numPr>
          <w:ilvl w:val="1"/>
          <w:numId w:val="1"/>
        </w:numPr>
        <w:tabs>
          <w:tab w:val="left" w:pos="1015"/>
        </w:tabs>
        <w:ind w:left="-284" w:right="529" w:firstLine="567"/>
        <w:rPr>
          <w:sz w:val="28"/>
        </w:rPr>
      </w:pPr>
      <w:r>
        <w:rPr>
          <w:sz w:val="28"/>
        </w:rPr>
        <w:t xml:space="preserve">Положение действует до принятия нового положения, утверждённого на общем собрании </w:t>
      </w:r>
      <w:r w:rsidR="00F27FB6" w:rsidRPr="00F27FB6">
        <w:rPr>
          <w:sz w:val="28"/>
          <w:szCs w:val="28"/>
        </w:rPr>
        <w:t>трудового коллектива</w:t>
      </w:r>
      <w:r w:rsidR="00F27FB6">
        <w:t xml:space="preserve"> </w:t>
      </w:r>
      <w:r>
        <w:rPr>
          <w:sz w:val="28"/>
        </w:rPr>
        <w:t>Учреждения в  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88563F" w:rsidRDefault="0088563F" w:rsidP="00704942">
      <w:pPr>
        <w:ind w:left="-284" w:right="529" w:firstLine="567"/>
        <w:jc w:val="both"/>
        <w:rPr>
          <w:sz w:val="28"/>
        </w:rPr>
        <w:sectPr w:rsidR="0088563F">
          <w:pgSz w:w="11910" w:h="16840"/>
          <w:pgMar w:top="1040" w:right="0" w:bottom="1100" w:left="1600" w:header="0" w:footer="834" w:gutter="0"/>
          <w:cols w:space="720"/>
        </w:sectPr>
      </w:pPr>
    </w:p>
    <w:p w:rsidR="0088563F" w:rsidRPr="004A36FA" w:rsidRDefault="00230D01" w:rsidP="004A36FA">
      <w:pPr>
        <w:spacing w:before="73"/>
        <w:ind w:left="-426" w:right="529" w:firstLine="426"/>
        <w:jc w:val="right"/>
        <w:rPr>
          <w:b/>
          <w:sz w:val="24"/>
          <w:szCs w:val="24"/>
        </w:rPr>
      </w:pPr>
      <w:r w:rsidRPr="004A36FA">
        <w:rPr>
          <w:b/>
          <w:sz w:val="24"/>
          <w:szCs w:val="24"/>
        </w:rPr>
        <w:lastRenderedPageBreak/>
        <w:t>Приложение №1</w:t>
      </w:r>
    </w:p>
    <w:p w:rsidR="0088563F" w:rsidRPr="004A36FA" w:rsidRDefault="00230D01" w:rsidP="004A36FA">
      <w:pPr>
        <w:spacing w:before="39"/>
        <w:ind w:left="-426" w:right="529" w:firstLine="426"/>
        <w:jc w:val="center"/>
        <w:rPr>
          <w:sz w:val="24"/>
          <w:szCs w:val="24"/>
        </w:rPr>
      </w:pPr>
      <w:r w:rsidRPr="004A36FA">
        <w:rPr>
          <w:sz w:val="24"/>
          <w:szCs w:val="24"/>
        </w:rPr>
        <w:t>М</w:t>
      </w:r>
      <w:r w:rsidR="00F27FB6" w:rsidRPr="004A36FA">
        <w:rPr>
          <w:sz w:val="24"/>
          <w:szCs w:val="24"/>
        </w:rPr>
        <w:t>униципальное</w:t>
      </w:r>
      <w:r w:rsidRPr="004A36FA">
        <w:rPr>
          <w:sz w:val="24"/>
          <w:szCs w:val="24"/>
        </w:rPr>
        <w:t xml:space="preserve"> </w:t>
      </w:r>
      <w:r w:rsidR="00F27FB6" w:rsidRPr="004A36FA">
        <w:rPr>
          <w:sz w:val="24"/>
          <w:szCs w:val="24"/>
        </w:rPr>
        <w:t xml:space="preserve">бюджетное учреждение дополнительного образования города Ульяновска </w:t>
      </w:r>
      <w:r w:rsidRPr="004A36FA">
        <w:rPr>
          <w:sz w:val="24"/>
          <w:szCs w:val="24"/>
        </w:rPr>
        <w:t>«</w:t>
      </w:r>
      <w:r w:rsidR="00F27FB6" w:rsidRPr="004A36FA">
        <w:rPr>
          <w:sz w:val="24"/>
          <w:szCs w:val="24"/>
        </w:rPr>
        <w:t>Детский оздоровительно-образовательный центр «Огонек»</w:t>
      </w:r>
    </w:p>
    <w:p w:rsidR="0088563F" w:rsidRPr="004A36FA" w:rsidRDefault="00230D01" w:rsidP="004A36FA">
      <w:pPr>
        <w:spacing w:before="41"/>
        <w:ind w:left="-426" w:right="529" w:firstLine="426"/>
        <w:jc w:val="center"/>
        <w:rPr>
          <w:sz w:val="24"/>
          <w:szCs w:val="24"/>
        </w:rPr>
      </w:pPr>
      <w:r w:rsidRPr="004A36FA">
        <w:rPr>
          <w:spacing w:val="-14"/>
          <w:sz w:val="24"/>
          <w:szCs w:val="24"/>
        </w:rPr>
        <w:t>г.</w:t>
      </w:r>
      <w:r w:rsidRPr="004A36FA">
        <w:rPr>
          <w:spacing w:val="4"/>
          <w:sz w:val="24"/>
          <w:szCs w:val="24"/>
        </w:rPr>
        <w:t xml:space="preserve"> </w:t>
      </w:r>
      <w:r w:rsidRPr="004A36FA">
        <w:rPr>
          <w:spacing w:val="-4"/>
          <w:sz w:val="24"/>
          <w:szCs w:val="24"/>
        </w:rPr>
        <w:t>Ульяновск</w:t>
      </w:r>
    </w:p>
    <w:p w:rsidR="0088563F" w:rsidRPr="004A36FA" w:rsidRDefault="0088563F" w:rsidP="004A36FA">
      <w:pPr>
        <w:pStyle w:val="a3"/>
        <w:ind w:left="-426" w:right="529" w:firstLine="426"/>
        <w:rPr>
          <w:sz w:val="24"/>
          <w:szCs w:val="24"/>
        </w:rPr>
      </w:pPr>
    </w:p>
    <w:p w:rsidR="0088563F" w:rsidRPr="004A36FA" w:rsidRDefault="0088563F" w:rsidP="004A36FA">
      <w:pPr>
        <w:pStyle w:val="a3"/>
        <w:spacing w:before="9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ind w:left="-426" w:right="529" w:firstLine="426"/>
        <w:jc w:val="center"/>
        <w:rPr>
          <w:sz w:val="24"/>
          <w:szCs w:val="24"/>
        </w:rPr>
      </w:pPr>
      <w:r w:rsidRPr="004A36FA">
        <w:rPr>
          <w:spacing w:val="-3"/>
          <w:sz w:val="24"/>
          <w:szCs w:val="24"/>
        </w:rPr>
        <w:t>ПРОТОКОЛ</w:t>
      </w:r>
    </w:p>
    <w:p w:rsidR="0088563F" w:rsidRPr="004A36FA" w:rsidRDefault="0088563F" w:rsidP="004A36FA">
      <w:pPr>
        <w:pStyle w:val="a3"/>
        <w:spacing w:before="4"/>
        <w:ind w:left="-426" w:right="529" w:firstLine="426"/>
        <w:rPr>
          <w:sz w:val="24"/>
          <w:szCs w:val="24"/>
        </w:rPr>
      </w:pPr>
    </w:p>
    <w:p w:rsidR="00230D01" w:rsidRDefault="00230D01" w:rsidP="004A36FA">
      <w:pPr>
        <w:tabs>
          <w:tab w:val="left" w:pos="1778"/>
          <w:tab w:val="left" w:pos="8573"/>
        </w:tabs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«</w:t>
      </w:r>
      <w:r w:rsidRPr="004A36FA">
        <w:rPr>
          <w:sz w:val="24"/>
          <w:szCs w:val="24"/>
          <w:u w:val="single"/>
        </w:rPr>
        <w:t xml:space="preserve">      </w:t>
      </w:r>
      <w:r w:rsidRPr="004A36FA">
        <w:rPr>
          <w:spacing w:val="1"/>
          <w:sz w:val="24"/>
          <w:szCs w:val="24"/>
          <w:u w:val="single"/>
        </w:rPr>
        <w:t xml:space="preserve"> </w:t>
      </w:r>
      <w:r w:rsidRPr="004A36FA">
        <w:rPr>
          <w:spacing w:val="-3"/>
          <w:sz w:val="24"/>
          <w:szCs w:val="24"/>
        </w:rPr>
        <w:t>»</w:t>
      </w:r>
      <w:r w:rsidRPr="004A36FA">
        <w:rPr>
          <w:spacing w:val="-3"/>
          <w:sz w:val="24"/>
          <w:szCs w:val="24"/>
          <w:u w:val="single"/>
        </w:rPr>
        <w:tab/>
      </w:r>
      <w:r w:rsidR="00704942" w:rsidRPr="004A36FA">
        <w:rPr>
          <w:spacing w:val="-3"/>
          <w:sz w:val="24"/>
          <w:szCs w:val="24"/>
          <w:u w:val="single"/>
        </w:rPr>
        <w:t>___</w:t>
      </w:r>
      <w:r w:rsidRPr="004A36FA">
        <w:rPr>
          <w:sz w:val="24"/>
          <w:szCs w:val="24"/>
        </w:rPr>
        <w:t>20</w:t>
      </w:r>
      <w:r w:rsidRPr="004A36FA">
        <w:rPr>
          <w:sz w:val="24"/>
          <w:szCs w:val="24"/>
          <w:u w:val="single"/>
        </w:rPr>
        <w:t xml:space="preserve">     </w:t>
      </w:r>
      <w:r w:rsidRPr="004A36FA">
        <w:rPr>
          <w:spacing w:val="3"/>
          <w:sz w:val="24"/>
          <w:szCs w:val="24"/>
          <w:u w:val="single"/>
        </w:rPr>
        <w:t xml:space="preserve"> </w:t>
      </w:r>
      <w:r w:rsidRPr="004A36FA">
        <w:rPr>
          <w:spacing w:val="-14"/>
          <w:sz w:val="24"/>
          <w:szCs w:val="24"/>
        </w:rPr>
        <w:t>г.</w:t>
      </w:r>
      <w:r w:rsidRPr="004A36FA">
        <w:rPr>
          <w:spacing w:val="-14"/>
          <w:sz w:val="24"/>
          <w:szCs w:val="24"/>
        </w:rPr>
        <w:tab/>
      </w:r>
      <w:r w:rsidRPr="004A36FA">
        <w:rPr>
          <w:sz w:val="24"/>
          <w:szCs w:val="24"/>
        </w:rPr>
        <w:t>№</w:t>
      </w:r>
      <w:r w:rsidR="00F27FB6" w:rsidRPr="004A36FA">
        <w:rPr>
          <w:sz w:val="24"/>
          <w:szCs w:val="24"/>
        </w:rPr>
        <w:t xml:space="preserve">__  </w:t>
      </w:r>
    </w:p>
    <w:p w:rsidR="0088563F" w:rsidRPr="004A36FA" w:rsidRDefault="00F27FB6" w:rsidP="004A36FA">
      <w:pPr>
        <w:tabs>
          <w:tab w:val="left" w:pos="1778"/>
          <w:tab w:val="left" w:pos="8573"/>
        </w:tabs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 xml:space="preserve"> </w:t>
      </w:r>
    </w:p>
    <w:p w:rsidR="0088563F" w:rsidRPr="004A36FA" w:rsidRDefault="00704942" w:rsidP="004A36FA">
      <w:pPr>
        <w:tabs>
          <w:tab w:val="left" w:pos="2372"/>
        </w:tabs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 xml:space="preserve">На </w:t>
      </w:r>
      <w:r w:rsidR="00230D01" w:rsidRPr="004A36FA">
        <w:rPr>
          <w:sz w:val="24"/>
          <w:szCs w:val="24"/>
        </w:rPr>
        <w:t>заседания Общего собрания</w:t>
      </w:r>
      <w:r w:rsidR="00230D01" w:rsidRPr="004A36FA">
        <w:rPr>
          <w:spacing w:val="-31"/>
          <w:sz w:val="24"/>
          <w:szCs w:val="24"/>
        </w:rPr>
        <w:t xml:space="preserve"> </w:t>
      </w:r>
      <w:r w:rsidRPr="004A36FA">
        <w:rPr>
          <w:sz w:val="24"/>
          <w:szCs w:val="24"/>
        </w:rPr>
        <w:t>трудового коллектива п</w:t>
      </w:r>
      <w:r w:rsidR="00230D01" w:rsidRPr="004A36FA">
        <w:rPr>
          <w:sz w:val="24"/>
          <w:szCs w:val="24"/>
        </w:rPr>
        <w:t>рисутствовали:</w:t>
      </w:r>
      <w:r w:rsidR="004A36FA" w:rsidRPr="004A36FA">
        <w:rPr>
          <w:sz w:val="24"/>
          <w:szCs w:val="24"/>
        </w:rPr>
        <w:t>_</w:t>
      </w:r>
      <w:r w:rsidR="00230D01" w:rsidRPr="004A36FA">
        <w:rPr>
          <w:sz w:val="24"/>
          <w:szCs w:val="24"/>
        </w:rPr>
        <w:t>чел.</w:t>
      </w:r>
    </w:p>
    <w:p w:rsidR="0088563F" w:rsidRPr="004A36FA" w:rsidRDefault="00230D01" w:rsidP="004A36FA">
      <w:pPr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Отсутствовали:</w:t>
      </w:r>
      <w:r w:rsidR="004A36FA" w:rsidRPr="004A36FA">
        <w:rPr>
          <w:sz w:val="24"/>
          <w:szCs w:val="24"/>
        </w:rPr>
        <w:t>____ч</w:t>
      </w:r>
      <w:r w:rsidRPr="004A36FA">
        <w:rPr>
          <w:sz w:val="24"/>
          <w:szCs w:val="24"/>
        </w:rPr>
        <w:t>ел.</w:t>
      </w:r>
    </w:p>
    <w:p w:rsidR="0088563F" w:rsidRPr="004A36FA" w:rsidRDefault="00230D01" w:rsidP="004A36FA">
      <w:pPr>
        <w:spacing w:before="41"/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(Список работников прилагается)</w:t>
      </w:r>
    </w:p>
    <w:p w:rsidR="0088563F" w:rsidRPr="004A36FA" w:rsidRDefault="0088563F" w:rsidP="004A36FA">
      <w:pPr>
        <w:pStyle w:val="a3"/>
        <w:spacing w:before="3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tabs>
          <w:tab w:val="left" w:pos="3591"/>
        </w:tabs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Председатель</w:t>
      </w:r>
      <w:r w:rsidRPr="004A36FA">
        <w:rPr>
          <w:spacing w:val="-16"/>
          <w:sz w:val="24"/>
          <w:szCs w:val="24"/>
        </w:rPr>
        <w:t xml:space="preserve"> </w:t>
      </w:r>
      <w:r w:rsidRPr="004A36FA">
        <w:rPr>
          <w:sz w:val="24"/>
          <w:szCs w:val="24"/>
        </w:rPr>
        <w:t xml:space="preserve">– </w:t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</w:p>
    <w:p w:rsidR="0088563F" w:rsidRPr="004A36FA" w:rsidRDefault="00230D01" w:rsidP="004A36FA">
      <w:pPr>
        <w:spacing w:before="44"/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>(ФИО)</w:t>
      </w:r>
    </w:p>
    <w:p w:rsidR="0088563F" w:rsidRPr="004A36FA" w:rsidRDefault="00230D01" w:rsidP="004A36FA">
      <w:pPr>
        <w:tabs>
          <w:tab w:val="left" w:pos="3612"/>
        </w:tabs>
        <w:spacing w:before="24"/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Секретарь</w:t>
      </w:r>
      <w:r w:rsidRPr="004A36FA">
        <w:rPr>
          <w:spacing w:val="2"/>
          <w:sz w:val="24"/>
          <w:szCs w:val="24"/>
        </w:rPr>
        <w:t xml:space="preserve"> </w:t>
      </w:r>
      <w:r w:rsidRPr="004A36FA">
        <w:rPr>
          <w:sz w:val="24"/>
          <w:szCs w:val="24"/>
        </w:rPr>
        <w:t xml:space="preserve">– </w:t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</w:p>
    <w:p w:rsidR="0088563F" w:rsidRPr="004A36FA" w:rsidRDefault="00230D01" w:rsidP="004A36FA">
      <w:pPr>
        <w:spacing w:before="44"/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>(ФИО)</w:t>
      </w:r>
    </w:p>
    <w:p w:rsidR="0088563F" w:rsidRPr="004A36FA" w:rsidRDefault="0088563F" w:rsidP="004A36FA">
      <w:pPr>
        <w:pStyle w:val="a3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spacing w:before="141"/>
        <w:ind w:left="-426" w:right="529" w:firstLine="426"/>
        <w:jc w:val="center"/>
        <w:rPr>
          <w:b/>
          <w:sz w:val="24"/>
          <w:szCs w:val="24"/>
        </w:rPr>
      </w:pPr>
      <w:r w:rsidRPr="004A36FA">
        <w:rPr>
          <w:b/>
          <w:sz w:val="24"/>
          <w:szCs w:val="24"/>
        </w:rPr>
        <w:t>ПОВЕСТКА ДНЯ.</w:t>
      </w:r>
    </w:p>
    <w:p w:rsidR="0088563F" w:rsidRPr="004A36FA" w:rsidRDefault="0088563F" w:rsidP="004A36FA">
      <w:pPr>
        <w:pStyle w:val="a3"/>
        <w:spacing w:before="8"/>
        <w:ind w:left="-426" w:right="529" w:firstLine="426"/>
        <w:rPr>
          <w:b/>
          <w:sz w:val="24"/>
          <w:szCs w:val="24"/>
        </w:rPr>
      </w:pPr>
    </w:p>
    <w:p w:rsidR="0088563F" w:rsidRPr="004A36FA" w:rsidRDefault="00230D01" w:rsidP="004A36FA">
      <w:pPr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 xml:space="preserve">1. </w:t>
      </w:r>
      <w:r w:rsidRPr="004A36FA">
        <w:rPr>
          <w:spacing w:val="48"/>
          <w:sz w:val="24"/>
          <w:szCs w:val="24"/>
        </w:rPr>
        <w:t xml:space="preserve"> </w:t>
      </w:r>
      <w:r w:rsidRPr="004A36FA">
        <w:rPr>
          <w:sz w:val="24"/>
          <w:szCs w:val="24"/>
        </w:rPr>
        <w:t>…………………………………</w:t>
      </w:r>
    </w:p>
    <w:p w:rsidR="0088563F" w:rsidRPr="004A36FA" w:rsidRDefault="0088563F" w:rsidP="004A36FA">
      <w:pPr>
        <w:pStyle w:val="a3"/>
        <w:spacing w:before="1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 xml:space="preserve">2. </w:t>
      </w:r>
      <w:r w:rsidRPr="004A36FA">
        <w:rPr>
          <w:spacing w:val="48"/>
          <w:sz w:val="24"/>
          <w:szCs w:val="24"/>
        </w:rPr>
        <w:t xml:space="preserve"> </w:t>
      </w:r>
      <w:r w:rsidRPr="004A36FA">
        <w:rPr>
          <w:sz w:val="24"/>
          <w:szCs w:val="24"/>
        </w:rPr>
        <w:t>…………………………………</w:t>
      </w:r>
    </w:p>
    <w:p w:rsidR="0088563F" w:rsidRPr="004A36FA" w:rsidRDefault="0088563F" w:rsidP="004A36FA">
      <w:pPr>
        <w:pStyle w:val="a3"/>
        <w:ind w:left="-426" w:right="529" w:firstLine="426"/>
        <w:rPr>
          <w:sz w:val="24"/>
          <w:szCs w:val="24"/>
        </w:rPr>
      </w:pPr>
    </w:p>
    <w:p w:rsidR="0088563F" w:rsidRPr="004A36FA" w:rsidRDefault="0088563F" w:rsidP="004A36FA">
      <w:pPr>
        <w:pStyle w:val="a3"/>
        <w:spacing w:before="5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tabs>
          <w:tab w:val="left" w:pos="426"/>
        </w:tabs>
        <w:ind w:left="-426" w:right="529" w:firstLine="426"/>
        <w:jc w:val="both"/>
        <w:rPr>
          <w:sz w:val="24"/>
          <w:szCs w:val="24"/>
        </w:rPr>
      </w:pPr>
      <w:r w:rsidRPr="004A36FA">
        <w:rPr>
          <w:b/>
          <w:sz w:val="24"/>
          <w:szCs w:val="24"/>
        </w:rPr>
        <w:t>По</w:t>
      </w:r>
      <w:r w:rsidR="00704942" w:rsidRPr="004A36FA">
        <w:rPr>
          <w:b/>
          <w:sz w:val="24"/>
          <w:szCs w:val="24"/>
        </w:rPr>
        <w:t xml:space="preserve"> </w:t>
      </w:r>
      <w:r w:rsidRPr="004A36FA">
        <w:rPr>
          <w:b/>
          <w:sz w:val="24"/>
          <w:szCs w:val="24"/>
        </w:rPr>
        <w:t>первому вопросу слушали</w:t>
      </w:r>
      <w:r w:rsidRPr="004A36FA">
        <w:rPr>
          <w:b/>
          <w:spacing w:val="-16"/>
          <w:sz w:val="24"/>
          <w:szCs w:val="24"/>
        </w:rPr>
        <w:t xml:space="preserve"> </w:t>
      </w:r>
      <w:r w:rsidRPr="004A36FA">
        <w:rPr>
          <w:sz w:val="24"/>
          <w:szCs w:val="24"/>
        </w:rPr>
        <w:t>……………………………………………….............................</w:t>
      </w:r>
    </w:p>
    <w:p w:rsidR="0088563F" w:rsidRPr="004A36FA" w:rsidRDefault="00230D01" w:rsidP="004A36FA">
      <w:pPr>
        <w:spacing w:before="44"/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………………………………………………………………………………………….</w:t>
      </w:r>
    </w:p>
    <w:p w:rsidR="0088563F" w:rsidRPr="004A36FA" w:rsidRDefault="00230D01" w:rsidP="004A36FA">
      <w:pPr>
        <w:spacing w:before="40"/>
        <w:ind w:left="-426" w:right="529" w:firstLine="426"/>
        <w:jc w:val="both"/>
        <w:rPr>
          <w:sz w:val="24"/>
          <w:szCs w:val="24"/>
        </w:rPr>
      </w:pPr>
      <w:r w:rsidRPr="004A36FA">
        <w:rPr>
          <w:b/>
          <w:sz w:val="24"/>
          <w:szCs w:val="24"/>
        </w:rPr>
        <w:t>Выступили:</w:t>
      </w:r>
      <w:r w:rsidRPr="004A36FA">
        <w:rPr>
          <w:b/>
          <w:spacing w:val="-10"/>
          <w:sz w:val="24"/>
          <w:szCs w:val="24"/>
        </w:rPr>
        <w:t xml:space="preserve"> </w:t>
      </w:r>
      <w:r w:rsidRPr="004A36FA">
        <w:rPr>
          <w:sz w:val="24"/>
          <w:szCs w:val="24"/>
        </w:rPr>
        <w:t>………………………………………………………………………………………</w:t>
      </w:r>
    </w:p>
    <w:p w:rsidR="0088563F" w:rsidRPr="004A36FA" w:rsidRDefault="0088563F" w:rsidP="004A36FA">
      <w:pPr>
        <w:pStyle w:val="a3"/>
        <w:spacing w:before="1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spacing w:before="1"/>
        <w:ind w:left="-426" w:right="529" w:firstLine="426"/>
        <w:jc w:val="both"/>
        <w:rPr>
          <w:sz w:val="24"/>
          <w:szCs w:val="24"/>
        </w:rPr>
      </w:pPr>
      <w:r w:rsidRPr="004A36FA">
        <w:rPr>
          <w:b/>
          <w:sz w:val="24"/>
          <w:szCs w:val="24"/>
        </w:rPr>
        <w:t xml:space="preserve">По второму вопросу слушали </w:t>
      </w:r>
      <w:r w:rsidRPr="004A36FA">
        <w:rPr>
          <w:sz w:val="24"/>
          <w:szCs w:val="24"/>
        </w:rPr>
        <w:t>: ………………………………………………………………</w:t>
      </w:r>
    </w:p>
    <w:p w:rsidR="0088563F" w:rsidRPr="004A36FA" w:rsidRDefault="00230D01" w:rsidP="004A36FA">
      <w:pPr>
        <w:spacing w:before="43"/>
        <w:ind w:left="-426" w:right="529" w:firstLine="426"/>
        <w:jc w:val="both"/>
        <w:rPr>
          <w:b/>
          <w:sz w:val="24"/>
          <w:szCs w:val="24"/>
        </w:rPr>
      </w:pPr>
      <w:r w:rsidRPr="004A36FA">
        <w:rPr>
          <w:sz w:val="24"/>
          <w:szCs w:val="24"/>
        </w:rPr>
        <w:t>…………………………………………………………………………………………………….</w:t>
      </w:r>
      <w:r w:rsidR="004A36FA">
        <w:rPr>
          <w:sz w:val="24"/>
          <w:szCs w:val="24"/>
        </w:rPr>
        <w:t xml:space="preserve">    </w:t>
      </w:r>
      <w:r w:rsidRPr="004A36FA">
        <w:rPr>
          <w:sz w:val="24"/>
          <w:szCs w:val="24"/>
        </w:rPr>
        <w:t xml:space="preserve"> </w:t>
      </w:r>
      <w:r w:rsidR="004A36FA">
        <w:rPr>
          <w:sz w:val="24"/>
          <w:szCs w:val="24"/>
        </w:rPr>
        <w:t xml:space="preserve"> </w:t>
      </w:r>
      <w:r w:rsidRPr="004A36FA">
        <w:rPr>
          <w:b/>
          <w:sz w:val="24"/>
          <w:szCs w:val="24"/>
        </w:rPr>
        <w:t xml:space="preserve">Выступили: </w:t>
      </w:r>
      <w:r w:rsidRPr="004A36FA">
        <w:rPr>
          <w:sz w:val="24"/>
          <w:szCs w:val="24"/>
        </w:rPr>
        <w:t xml:space="preserve">……………………………………………………………………………………… </w:t>
      </w:r>
      <w:r w:rsidRPr="004A36FA">
        <w:rPr>
          <w:b/>
          <w:sz w:val="24"/>
          <w:szCs w:val="24"/>
        </w:rPr>
        <w:t>Решение:</w:t>
      </w:r>
    </w:p>
    <w:p w:rsidR="0088563F" w:rsidRPr="004A36FA" w:rsidRDefault="00230D01" w:rsidP="004A36FA">
      <w:pPr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1)</w:t>
      </w:r>
      <w:r w:rsidRPr="004A36FA">
        <w:rPr>
          <w:spacing w:val="-1"/>
          <w:sz w:val="24"/>
          <w:szCs w:val="24"/>
        </w:rPr>
        <w:t xml:space="preserve"> </w:t>
      </w:r>
      <w:r w:rsidRPr="004A36FA">
        <w:rPr>
          <w:sz w:val="24"/>
          <w:szCs w:val="24"/>
        </w:rPr>
        <w:t>…………………………………………………………………………</w:t>
      </w:r>
    </w:p>
    <w:p w:rsidR="0088563F" w:rsidRPr="004A36FA" w:rsidRDefault="00230D01" w:rsidP="004A36FA">
      <w:pPr>
        <w:spacing w:before="43"/>
        <w:ind w:left="-426" w:right="529" w:firstLine="426"/>
        <w:jc w:val="both"/>
        <w:rPr>
          <w:sz w:val="24"/>
          <w:szCs w:val="24"/>
        </w:rPr>
      </w:pPr>
      <w:r w:rsidRPr="004A36FA">
        <w:rPr>
          <w:sz w:val="24"/>
          <w:szCs w:val="24"/>
        </w:rPr>
        <w:t>2)………………………………………………………………………….</w:t>
      </w:r>
    </w:p>
    <w:p w:rsidR="0088563F" w:rsidRPr="004A36FA" w:rsidRDefault="0088563F" w:rsidP="004A36FA">
      <w:pPr>
        <w:pStyle w:val="a3"/>
        <w:spacing w:before="2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tabs>
          <w:tab w:val="left" w:pos="2995"/>
          <w:tab w:val="left" w:pos="5494"/>
          <w:tab w:val="left" w:pos="8881"/>
        </w:tabs>
        <w:ind w:left="-426" w:right="529" w:firstLine="426"/>
        <w:jc w:val="center"/>
        <w:rPr>
          <w:sz w:val="24"/>
          <w:szCs w:val="24"/>
        </w:rPr>
      </w:pPr>
      <w:r w:rsidRPr="004A36FA">
        <w:rPr>
          <w:b/>
          <w:sz w:val="24"/>
          <w:szCs w:val="24"/>
        </w:rPr>
        <w:t>Проголосовали:</w:t>
      </w:r>
      <w:r w:rsidRPr="004A36FA">
        <w:rPr>
          <w:b/>
          <w:spacing w:val="-5"/>
          <w:sz w:val="24"/>
          <w:szCs w:val="24"/>
        </w:rPr>
        <w:t xml:space="preserve"> </w:t>
      </w:r>
      <w:r w:rsidRPr="004A36FA">
        <w:rPr>
          <w:b/>
          <w:sz w:val="24"/>
          <w:szCs w:val="24"/>
        </w:rPr>
        <w:t>«за»</w:t>
      </w:r>
      <w:r w:rsidRPr="004A36FA">
        <w:rPr>
          <w:b/>
          <w:spacing w:val="-6"/>
          <w:sz w:val="24"/>
          <w:szCs w:val="24"/>
        </w:rPr>
        <w:t xml:space="preserve"> </w:t>
      </w:r>
      <w:r w:rsidRPr="004A36FA">
        <w:rPr>
          <w:b/>
          <w:sz w:val="24"/>
          <w:szCs w:val="24"/>
        </w:rPr>
        <w:t>-</w:t>
      </w:r>
      <w:r w:rsidRPr="004A36FA">
        <w:rPr>
          <w:b/>
          <w:sz w:val="24"/>
          <w:szCs w:val="24"/>
          <w:u w:val="single"/>
        </w:rPr>
        <w:t xml:space="preserve"> </w:t>
      </w:r>
      <w:r w:rsidRPr="004A36FA">
        <w:rPr>
          <w:b/>
          <w:sz w:val="24"/>
          <w:szCs w:val="24"/>
          <w:u w:val="single"/>
        </w:rPr>
        <w:tab/>
      </w:r>
      <w:r w:rsidRPr="004A36FA">
        <w:rPr>
          <w:b/>
          <w:sz w:val="24"/>
          <w:szCs w:val="24"/>
        </w:rPr>
        <w:t>чел.</w:t>
      </w:r>
      <w:r w:rsidRPr="004A36FA">
        <w:rPr>
          <w:sz w:val="24"/>
          <w:szCs w:val="24"/>
        </w:rPr>
        <w:t>;</w:t>
      </w:r>
      <w:r w:rsidRPr="004A36FA">
        <w:rPr>
          <w:spacing w:val="-1"/>
          <w:sz w:val="24"/>
          <w:szCs w:val="24"/>
        </w:rPr>
        <w:t xml:space="preserve"> </w:t>
      </w:r>
      <w:r w:rsidRPr="004A36FA">
        <w:rPr>
          <w:b/>
          <w:sz w:val="24"/>
          <w:szCs w:val="24"/>
        </w:rPr>
        <w:t>«против»</w:t>
      </w:r>
      <w:r w:rsidRPr="004A36FA">
        <w:rPr>
          <w:b/>
          <w:spacing w:val="-1"/>
          <w:sz w:val="24"/>
          <w:szCs w:val="24"/>
        </w:rPr>
        <w:t xml:space="preserve"> </w:t>
      </w:r>
      <w:r w:rsidRPr="004A36FA">
        <w:rPr>
          <w:sz w:val="24"/>
          <w:szCs w:val="24"/>
        </w:rPr>
        <w:t>-</w:t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  <w:r w:rsidRPr="004A36FA">
        <w:rPr>
          <w:sz w:val="24"/>
          <w:szCs w:val="24"/>
        </w:rPr>
        <w:t>чел.;</w:t>
      </w:r>
      <w:r w:rsidRPr="004A36FA">
        <w:rPr>
          <w:spacing w:val="-5"/>
          <w:sz w:val="24"/>
          <w:szCs w:val="24"/>
        </w:rPr>
        <w:t xml:space="preserve"> </w:t>
      </w:r>
      <w:r w:rsidRPr="004A36FA">
        <w:rPr>
          <w:b/>
          <w:sz w:val="24"/>
          <w:szCs w:val="24"/>
        </w:rPr>
        <w:t>«воздержавшихся»</w:t>
      </w:r>
      <w:r w:rsidRPr="004A36FA">
        <w:rPr>
          <w:b/>
          <w:spacing w:val="-4"/>
          <w:sz w:val="24"/>
          <w:szCs w:val="24"/>
        </w:rPr>
        <w:t xml:space="preserve"> </w:t>
      </w:r>
      <w:r w:rsidRPr="004A36FA">
        <w:rPr>
          <w:sz w:val="24"/>
          <w:szCs w:val="24"/>
        </w:rPr>
        <w:t>-</w:t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  <w:r w:rsidRPr="004A36FA">
        <w:rPr>
          <w:sz w:val="24"/>
          <w:szCs w:val="24"/>
        </w:rPr>
        <w:t>чел</w:t>
      </w:r>
    </w:p>
    <w:p w:rsidR="0088563F" w:rsidRPr="004A36FA" w:rsidRDefault="0088563F" w:rsidP="004A36FA">
      <w:pPr>
        <w:pStyle w:val="a3"/>
        <w:spacing w:before="5"/>
        <w:ind w:left="-426" w:right="529" w:firstLine="426"/>
        <w:rPr>
          <w:sz w:val="24"/>
          <w:szCs w:val="24"/>
        </w:rPr>
      </w:pPr>
    </w:p>
    <w:p w:rsidR="0088563F" w:rsidRPr="004A36FA" w:rsidRDefault="0088563F" w:rsidP="004A36FA">
      <w:pPr>
        <w:ind w:left="-426" w:right="529" w:firstLine="426"/>
        <w:rPr>
          <w:sz w:val="24"/>
          <w:szCs w:val="24"/>
        </w:rPr>
        <w:sectPr w:rsidR="0088563F" w:rsidRPr="004A36FA" w:rsidSect="004A36FA">
          <w:pgSz w:w="11910" w:h="16840"/>
          <w:pgMar w:top="1038" w:right="573" w:bottom="1100" w:left="1599" w:header="0" w:footer="833" w:gutter="0"/>
          <w:cols w:space="720"/>
        </w:sectPr>
      </w:pPr>
    </w:p>
    <w:p w:rsidR="0088563F" w:rsidRPr="004A36FA" w:rsidRDefault="00230D01" w:rsidP="00230D01">
      <w:pPr>
        <w:spacing w:before="90"/>
        <w:ind w:left="-426" w:right="529"/>
        <w:rPr>
          <w:sz w:val="24"/>
          <w:szCs w:val="24"/>
        </w:rPr>
      </w:pPr>
      <w:r w:rsidRPr="004A36FA">
        <w:rPr>
          <w:sz w:val="24"/>
          <w:szCs w:val="24"/>
        </w:rPr>
        <w:t>Председа</w:t>
      </w:r>
      <w:r>
        <w:rPr>
          <w:sz w:val="24"/>
          <w:szCs w:val="24"/>
        </w:rPr>
        <w:t>т</w:t>
      </w:r>
      <w:r w:rsidRPr="004A36FA">
        <w:rPr>
          <w:sz w:val="24"/>
          <w:szCs w:val="24"/>
        </w:rPr>
        <w:t>ель</w:t>
      </w:r>
    </w:p>
    <w:p w:rsidR="0088563F" w:rsidRPr="004A36FA" w:rsidRDefault="00230D01" w:rsidP="004A36FA">
      <w:pPr>
        <w:tabs>
          <w:tab w:val="left" w:pos="4421"/>
          <w:tab w:val="left" w:pos="7008"/>
        </w:tabs>
        <w:spacing w:before="90"/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br w:type="column"/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  <w:r w:rsidRPr="004A36FA">
        <w:rPr>
          <w:sz w:val="24"/>
          <w:szCs w:val="24"/>
        </w:rPr>
        <w:t>/</w:t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  <w:r w:rsidRPr="004A36FA">
        <w:rPr>
          <w:sz w:val="24"/>
          <w:szCs w:val="24"/>
        </w:rPr>
        <w:t>/</w:t>
      </w:r>
    </w:p>
    <w:p w:rsidR="0088563F" w:rsidRPr="004A36FA" w:rsidRDefault="00230D01" w:rsidP="004A36FA">
      <w:pPr>
        <w:tabs>
          <w:tab w:val="left" w:pos="4996"/>
        </w:tabs>
        <w:spacing w:before="44"/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>(подпись)</w:t>
      </w:r>
      <w:r w:rsidRPr="004A36FA">
        <w:rPr>
          <w:sz w:val="24"/>
          <w:szCs w:val="24"/>
        </w:rPr>
        <w:tab/>
        <w:t>(расшифровка</w:t>
      </w:r>
      <w:r w:rsidRPr="004A36FA">
        <w:rPr>
          <w:spacing w:val="-3"/>
          <w:sz w:val="24"/>
          <w:szCs w:val="24"/>
        </w:rPr>
        <w:t xml:space="preserve"> </w:t>
      </w:r>
      <w:r w:rsidRPr="004A36FA">
        <w:rPr>
          <w:sz w:val="24"/>
          <w:szCs w:val="24"/>
        </w:rPr>
        <w:t>подписи)</w:t>
      </w:r>
    </w:p>
    <w:p w:rsidR="0088563F" w:rsidRPr="004A36FA" w:rsidRDefault="0088563F" w:rsidP="004A36FA">
      <w:pPr>
        <w:ind w:left="-426" w:right="529" w:firstLine="426"/>
        <w:rPr>
          <w:sz w:val="24"/>
          <w:szCs w:val="24"/>
        </w:rPr>
        <w:sectPr w:rsidR="0088563F" w:rsidRPr="004A36FA">
          <w:type w:val="continuous"/>
          <w:pgSz w:w="11910" w:h="16840"/>
          <w:pgMar w:top="1260" w:right="0" w:bottom="1020" w:left="1600" w:header="720" w:footer="720" w:gutter="0"/>
          <w:cols w:num="2" w:space="720" w:equalWidth="0">
            <w:col w:w="1535" w:space="279"/>
            <w:col w:w="8496"/>
          </w:cols>
        </w:sectPr>
      </w:pPr>
    </w:p>
    <w:p w:rsidR="0088563F" w:rsidRPr="004A36FA" w:rsidRDefault="0088563F" w:rsidP="004A36FA">
      <w:pPr>
        <w:pStyle w:val="a3"/>
        <w:spacing w:before="10"/>
        <w:ind w:left="-426" w:right="529" w:firstLine="426"/>
        <w:rPr>
          <w:sz w:val="24"/>
          <w:szCs w:val="24"/>
        </w:rPr>
      </w:pPr>
    </w:p>
    <w:p w:rsidR="0088563F" w:rsidRPr="004A36FA" w:rsidRDefault="00230D01" w:rsidP="004A36FA">
      <w:pPr>
        <w:tabs>
          <w:tab w:val="left" w:pos="1457"/>
          <w:tab w:val="left" w:pos="5777"/>
          <w:tab w:val="left" w:pos="8364"/>
        </w:tabs>
        <w:spacing w:before="90"/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>Секретарь</w:t>
      </w:r>
      <w:r w:rsidRPr="004A36FA">
        <w:rPr>
          <w:sz w:val="24"/>
          <w:szCs w:val="24"/>
        </w:rPr>
        <w:tab/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  <w:r w:rsidRPr="004A36FA">
        <w:rPr>
          <w:sz w:val="24"/>
          <w:szCs w:val="24"/>
        </w:rPr>
        <w:t>/</w:t>
      </w:r>
      <w:r w:rsidRPr="004A36FA">
        <w:rPr>
          <w:sz w:val="24"/>
          <w:szCs w:val="24"/>
          <w:u w:val="single"/>
        </w:rPr>
        <w:t xml:space="preserve"> </w:t>
      </w:r>
      <w:r w:rsidRPr="004A36FA">
        <w:rPr>
          <w:sz w:val="24"/>
          <w:szCs w:val="24"/>
          <w:u w:val="single"/>
        </w:rPr>
        <w:tab/>
      </w:r>
      <w:r w:rsidRPr="004A36FA">
        <w:rPr>
          <w:sz w:val="24"/>
          <w:szCs w:val="24"/>
        </w:rPr>
        <w:t>/</w:t>
      </w:r>
    </w:p>
    <w:p w:rsidR="0088563F" w:rsidRPr="004A36FA" w:rsidRDefault="00230D01" w:rsidP="004A36FA">
      <w:pPr>
        <w:tabs>
          <w:tab w:val="left" w:pos="6410"/>
        </w:tabs>
        <w:spacing w:before="43"/>
        <w:ind w:left="-426" w:right="529" w:firstLine="426"/>
        <w:rPr>
          <w:sz w:val="24"/>
          <w:szCs w:val="24"/>
        </w:rPr>
      </w:pPr>
      <w:r w:rsidRPr="004A36FA">
        <w:rPr>
          <w:sz w:val="24"/>
          <w:szCs w:val="24"/>
        </w:rPr>
        <w:t>(подпись)</w:t>
      </w:r>
      <w:r w:rsidRPr="004A36FA">
        <w:rPr>
          <w:sz w:val="24"/>
          <w:szCs w:val="24"/>
        </w:rPr>
        <w:tab/>
        <w:t>(расшифровка</w:t>
      </w:r>
      <w:r w:rsidRPr="004A36FA">
        <w:rPr>
          <w:spacing w:val="-3"/>
          <w:sz w:val="24"/>
          <w:szCs w:val="24"/>
        </w:rPr>
        <w:t xml:space="preserve"> </w:t>
      </w:r>
      <w:r w:rsidRPr="004A36FA">
        <w:rPr>
          <w:sz w:val="24"/>
          <w:szCs w:val="24"/>
        </w:rPr>
        <w:t>подписи)</w:t>
      </w:r>
    </w:p>
    <w:p w:rsidR="004A36FA" w:rsidRPr="004A36FA" w:rsidRDefault="004A36FA">
      <w:pPr>
        <w:tabs>
          <w:tab w:val="left" w:pos="6410"/>
        </w:tabs>
        <w:spacing w:before="43"/>
        <w:ind w:left="-426" w:right="529" w:firstLine="426"/>
        <w:rPr>
          <w:sz w:val="24"/>
          <w:szCs w:val="24"/>
        </w:rPr>
      </w:pPr>
    </w:p>
    <w:sectPr w:rsidR="004A36FA" w:rsidRPr="004A36FA" w:rsidSect="0088563F">
      <w:type w:val="continuous"/>
      <w:pgSz w:w="11910" w:h="16840"/>
      <w:pgMar w:top="1260" w:right="0" w:bottom="10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5A" w:rsidRDefault="005C205A" w:rsidP="0088563F">
      <w:r>
        <w:separator/>
      </w:r>
    </w:p>
  </w:endnote>
  <w:endnote w:type="continuationSeparator" w:id="0">
    <w:p w:rsidR="005C205A" w:rsidRDefault="005C205A" w:rsidP="008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3F" w:rsidRDefault="005C205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85.2pt;width:10pt;height:15.3pt;z-index:-251658752;mso-position-horizontal-relative:page;mso-position-vertical-relative:page" filled="f" stroked="f">
          <v:textbox inset="0,0,0,0">
            <w:txbxContent>
              <w:p w:rsidR="0088563F" w:rsidRDefault="00973A8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30D0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3C3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5A" w:rsidRDefault="005C205A" w:rsidP="0088563F">
      <w:r>
        <w:separator/>
      </w:r>
    </w:p>
  </w:footnote>
  <w:footnote w:type="continuationSeparator" w:id="0">
    <w:p w:rsidR="005C205A" w:rsidRDefault="005C205A" w:rsidP="0088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790"/>
    <w:multiLevelType w:val="hybridMultilevel"/>
    <w:tmpl w:val="0FE885CE"/>
    <w:lvl w:ilvl="0" w:tplc="C69AB2F0">
      <w:start w:val="4"/>
      <w:numFmt w:val="decimal"/>
      <w:lvlText w:val="%1"/>
      <w:lvlJc w:val="left"/>
      <w:pPr>
        <w:ind w:left="102" w:hanging="573"/>
        <w:jc w:val="left"/>
      </w:pPr>
      <w:rPr>
        <w:rFonts w:hint="default"/>
        <w:lang w:val="ru-RU" w:eastAsia="ru-RU" w:bidi="ru-RU"/>
      </w:rPr>
    </w:lvl>
    <w:lvl w:ilvl="1" w:tplc="19229180">
      <w:numFmt w:val="none"/>
      <w:lvlText w:val=""/>
      <w:lvlJc w:val="left"/>
      <w:pPr>
        <w:tabs>
          <w:tab w:val="num" w:pos="360"/>
        </w:tabs>
      </w:pPr>
    </w:lvl>
    <w:lvl w:ilvl="2" w:tplc="7C1CD9F4">
      <w:numFmt w:val="bullet"/>
      <w:lvlText w:val="•"/>
      <w:lvlJc w:val="left"/>
      <w:pPr>
        <w:ind w:left="2141" w:hanging="573"/>
      </w:pPr>
      <w:rPr>
        <w:rFonts w:hint="default"/>
        <w:lang w:val="ru-RU" w:eastAsia="ru-RU" w:bidi="ru-RU"/>
      </w:rPr>
    </w:lvl>
    <w:lvl w:ilvl="3" w:tplc="EEB09594">
      <w:numFmt w:val="bullet"/>
      <w:lvlText w:val="•"/>
      <w:lvlJc w:val="left"/>
      <w:pPr>
        <w:ind w:left="3161" w:hanging="573"/>
      </w:pPr>
      <w:rPr>
        <w:rFonts w:hint="default"/>
        <w:lang w:val="ru-RU" w:eastAsia="ru-RU" w:bidi="ru-RU"/>
      </w:rPr>
    </w:lvl>
    <w:lvl w:ilvl="4" w:tplc="B4F46E8C">
      <w:numFmt w:val="bullet"/>
      <w:lvlText w:val="•"/>
      <w:lvlJc w:val="left"/>
      <w:pPr>
        <w:ind w:left="4182" w:hanging="573"/>
      </w:pPr>
      <w:rPr>
        <w:rFonts w:hint="default"/>
        <w:lang w:val="ru-RU" w:eastAsia="ru-RU" w:bidi="ru-RU"/>
      </w:rPr>
    </w:lvl>
    <w:lvl w:ilvl="5" w:tplc="53F0B8FC">
      <w:numFmt w:val="bullet"/>
      <w:lvlText w:val="•"/>
      <w:lvlJc w:val="left"/>
      <w:pPr>
        <w:ind w:left="5203" w:hanging="573"/>
      </w:pPr>
      <w:rPr>
        <w:rFonts w:hint="default"/>
        <w:lang w:val="ru-RU" w:eastAsia="ru-RU" w:bidi="ru-RU"/>
      </w:rPr>
    </w:lvl>
    <w:lvl w:ilvl="6" w:tplc="47FC0F3A">
      <w:numFmt w:val="bullet"/>
      <w:lvlText w:val="•"/>
      <w:lvlJc w:val="left"/>
      <w:pPr>
        <w:ind w:left="6223" w:hanging="573"/>
      </w:pPr>
      <w:rPr>
        <w:rFonts w:hint="default"/>
        <w:lang w:val="ru-RU" w:eastAsia="ru-RU" w:bidi="ru-RU"/>
      </w:rPr>
    </w:lvl>
    <w:lvl w:ilvl="7" w:tplc="96524D2C">
      <w:numFmt w:val="bullet"/>
      <w:lvlText w:val="•"/>
      <w:lvlJc w:val="left"/>
      <w:pPr>
        <w:ind w:left="7244" w:hanging="573"/>
      </w:pPr>
      <w:rPr>
        <w:rFonts w:hint="default"/>
        <w:lang w:val="ru-RU" w:eastAsia="ru-RU" w:bidi="ru-RU"/>
      </w:rPr>
    </w:lvl>
    <w:lvl w:ilvl="8" w:tplc="F84AB032">
      <w:numFmt w:val="bullet"/>
      <w:lvlText w:val="•"/>
      <w:lvlJc w:val="left"/>
      <w:pPr>
        <w:ind w:left="8265" w:hanging="573"/>
      </w:pPr>
      <w:rPr>
        <w:rFonts w:hint="default"/>
        <w:lang w:val="ru-RU" w:eastAsia="ru-RU" w:bidi="ru-RU"/>
      </w:rPr>
    </w:lvl>
  </w:abstractNum>
  <w:abstractNum w:abstractNumId="1" w15:restartNumberingAfterBreak="0">
    <w:nsid w:val="060804E5"/>
    <w:multiLevelType w:val="hybridMultilevel"/>
    <w:tmpl w:val="F87C3B6E"/>
    <w:lvl w:ilvl="0" w:tplc="562EBC44">
      <w:start w:val="1"/>
      <w:numFmt w:val="decimal"/>
      <w:lvlText w:val="%1)"/>
      <w:lvlJc w:val="left"/>
      <w:pPr>
        <w:ind w:left="468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BCB634">
      <w:numFmt w:val="bullet"/>
      <w:lvlText w:val="•"/>
      <w:lvlJc w:val="left"/>
      <w:pPr>
        <w:ind w:left="1120" w:hanging="468"/>
      </w:pPr>
      <w:rPr>
        <w:rFonts w:hint="default"/>
        <w:lang w:val="ru-RU" w:eastAsia="ru-RU" w:bidi="ru-RU"/>
      </w:rPr>
    </w:lvl>
    <w:lvl w:ilvl="2" w:tplc="9E90A0AE">
      <w:numFmt w:val="bullet"/>
      <w:lvlText w:val="•"/>
      <w:lvlJc w:val="left"/>
      <w:pPr>
        <w:ind w:left="2141" w:hanging="468"/>
      </w:pPr>
      <w:rPr>
        <w:rFonts w:hint="default"/>
        <w:lang w:val="ru-RU" w:eastAsia="ru-RU" w:bidi="ru-RU"/>
      </w:rPr>
    </w:lvl>
    <w:lvl w:ilvl="3" w:tplc="CDCA61CA">
      <w:numFmt w:val="bullet"/>
      <w:lvlText w:val="•"/>
      <w:lvlJc w:val="left"/>
      <w:pPr>
        <w:ind w:left="3161" w:hanging="468"/>
      </w:pPr>
      <w:rPr>
        <w:rFonts w:hint="default"/>
        <w:lang w:val="ru-RU" w:eastAsia="ru-RU" w:bidi="ru-RU"/>
      </w:rPr>
    </w:lvl>
    <w:lvl w:ilvl="4" w:tplc="FBDA6286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 w:tplc="31EA5958">
      <w:numFmt w:val="bullet"/>
      <w:lvlText w:val="•"/>
      <w:lvlJc w:val="left"/>
      <w:pPr>
        <w:ind w:left="5203" w:hanging="468"/>
      </w:pPr>
      <w:rPr>
        <w:rFonts w:hint="default"/>
        <w:lang w:val="ru-RU" w:eastAsia="ru-RU" w:bidi="ru-RU"/>
      </w:rPr>
    </w:lvl>
    <w:lvl w:ilvl="6" w:tplc="1F14890E">
      <w:numFmt w:val="bullet"/>
      <w:lvlText w:val="•"/>
      <w:lvlJc w:val="left"/>
      <w:pPr>
        <w:ind w:left="6223" w:hanging="468"/>
      </w:pPr>
      <w:rPr>
        <w:rFonts w:hint="default"/>
        <w:lang w:val="ru-RU" w:eastAsia="ru-RU" w:bidi="ru-RU"/>
      </w:rPr>
    </w:lvl>
    <w:lvl w:ilvl="7" w:tplc="88E6467A">
      <w:numFmt w:val="bullet"/>
      <w:lvlText w:val="•"/>
      <w:lvlJc w:val="left"/>
      <w:pPr>
        <w:ind w:left="7244" w:hanging="468"/>
      </w:pPr>
      <w:rPr>
        <w:rFonts w:hint="default"/>
        <w:lang w:val="ru-RU" w:eastAsia="ru-RU" w:bidi="ru-RU"/>
      </w:rPr>
    </w:lvl>
    <w:lvl w:ilvl="8" w:tplc="08DAE46A">
      <w:numFmt w:val="bullet"/>
      <w:lvlText w:val="•"/>
      <w:lvlJc w:val="left"/>
      <w:pPr>
        <w:ind w:left="8265" w:hanging="468"/>
      </w:pPr>
      <w:rPr>
        <w:rFonts w:hint="default"/>
        <w:lang w:val="ru-RU" w:eastAsia="ru-RU" w:bidi="ru-RU"/>
      </w:rPr>
    </w:lvl>
  </w:abstractNum>
  <w:abstractNum w:abstractNumId="2" w15:restartNumberingAfterBreak="0">
    <w:nsid w:val="08F66C49"/>
    <w:multiLevelType w:val="hybridMultilevel"/>
    <w:tmpl w:val="03C6227C"/>
    <w:lvl w:ilvl="0" w:tplc="4F12FE7E">
      <w:start w:val="1"/>
      <w:numFmt w:val="decimal"/>
      <w:lvlText w:val="%1."/>
      <w:lvlJc w:val="left"/>
      <w:pPr>
        <w:ind w:left="395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718CD2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2" w:tplc="FD928E9E">
      <w:numFmt w:val="bullet"/>
      <w:lvlText w:val="•"/>
      <w:lvlJc w:val="left"/>
      <w:pPr>
        <w:ind w:left="5229" w:hanging="348"/>
      </w:pPr>
      <w:rPr>
        <w:rFonts w:hint="default"/>
        <w:lang w:val="ru-RU" w:eastAsia="ru-RU" w:bidi="ru-RU"/>
      </w:rPr>
    </w:lvl>
    <w:lvl w:ilvl="3" w:tplc="E4CAD3A8">
      <w:numFmt w:val="bullet"/>
      <w:lvlText w:val="•"/>
      <w:lvlJc w:val="left"/>
      <w:pPr>
        <w:ind w:left="5863" w:hanging="348"/>
      </w:pPr>
      <w:rPr>
        <w:rFonts w:hint="default"/>
        <w:lang w:val="ru-RU" w:eastAsia="ru-RU" w:bidi="ru-RU"/>
      </w:rPr>
    </w:lvl>
    <w:lvl w:ilvl="4" w:tplc="80B8A39E">
      <w:numFmt w:val="bullet"/>
      <w:lvlText w:val="•"/>
      <w:lvlJc w:val="left"/>
      <w:pPr>
        <w:ind w:left="6498" w:hanging="348"/>
      </w:pPr>
      <w:rPr>
        <w:rFonts w:hint="default"/>
        <w:lang w:val="ru-RU" w:eastAsia="ru-RU" w:bidi="ru-RU"/>
      </w:rPr>
    </w:lvl>
    <w:lvl w:ilvl="5" w:tplc="75CED1F0">
      <w:numFmt w:val="bullet"/>
      <w:lvlText w:val="•"/>
      <w:lvlJc w:val="left"/>
      <w:pPr>
        <w:ind w:left="7133" w:hanging="348"/>
      </w:pPr>
      <w:rPr>
        <w:rFonts w:hint="default"/>
        <w:lang w:val="ru-RU" w:eastAsia="ru-RU" w:bidi="ru-RU"/>
      </w:rPr>
    </w:lvl>
    <w:lvl w:ilvl="6" w:tplc="A4D27A32">
      <w:numFmt w:val="bullet"/>
      <w:lvlText w:val="•"/>
      <w:lvlJc w:val="left"/>
      <w:pPr>
        <w:ind w:left="7767" w:hanging="348"/>
      </w:pPr>
      <w:rPr>
        <w:rFonts w:hint="default"/>
        <w:lang w:val="ru-RU" w:eastAsia="ru-RU" w:bidi="ru-RU"/>
      </w:rPr>
    </w:lvl>
    <w:lvl w:ilvl="7" w:tplc="53A2DAA2">
      <w:numFmt w:val="bullet"/>
      <w:lvlText w:val="•"/>
      <w:lvlJc w:val="left"/>
      <w:pPr>
        <w:ind w:left="8402" w:hanging="348"/>
      </w:pPr>
      <w:rPr>
        <w:rFonts w:hint="default"/>
        <w:lang w:val="ru-RU" w:eastAsia="ru-RU" w:bidi="ru-RU"/>
      </w:rPr>
    </w:lvl>
    <w:lvl w:ilvl="8" w:tplc="29C85F34">
      <w:numFmt w:val="bullet"/>
      <w:lvlText w:val="•"/>
      <w:lvlJc w:val="left"/>
      <w:pPr>
        <w:ind w:left="9037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0CE25F01"/>
    <w:multiLevelType w:val="hybridMultilevel"/>
    <w:tmpl w:val="FDB240A6"/>
    <w:lvl w:ilvl="0" w:tplc="9EDC1018">
      <w:numFmt w:val="bullet"/>
      <w:lvlText w:val=""/>
      <w:lvlJc w:val="left"/>
      <w:pPr>
        <w:ind w:left="102" w:hanging="857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3D89C7C">
      <w:numFmt w:val="bullet"/>
      <w:lvlText w:val="•"/>
      <w:lvlJc w:val="left"/>
      <w:pPr>
        <w:ind w:left="1120" w:hanging="857"/>
      </w:pPr>
      <w:rPr>
        <w:rFonts w:hint="default"/>
        <w:lang w:val="ru-RU" w:eastAsia="ru-RU" w:bidi="ru-RU"/>
      </w:rPr>
    </w:lvl>
    <w:lvl w:ilvl="2" w:tplc="F2146C20">
      <w:numFmt w:val="bullet"/>
      <w:lvlText w:val="•"/>
      <w:lvlJc w:val="left"/>
      <w:pPr>
        <w:ind w:left="2141" w:hanging="857"/>
      </w:pPr>
      <w:rPr>
        <w:rFonts w:hint="default"/>
        <w:lang w:val="ru-RU" w:eastAsia="ru-RU" w:bidi="ru-RU"/>
      </w:rPr>
    </w:lvl>
    <w:lvl w:ilvl="3" w:tplc="6BBEB836">
      <w:numFmt w:val="bullet"/>
      <w:lvlText w:val="•"/>
      <w:lvlJc w:val="left"/>
      <w:pPr>
        <w:ind w:left="3161" w:hanging="857"/>
      </w:pPr>
      <w:rPr>
        <w:rFonts w:hint="default"/>
        <w:lang w:val="ru-RU" w:eastAsia="ru-RU" w:bidi="ru-RU"/>
      </w:rPr>
    </w:lvl>
    <w:lvl w:ilvl="4" w:tplc="9CE8D5EE">
      <w:numFmt w:val="bullet"/>
      <w:lvlText w:val="•"/>
      <w:lvlJc w:val="left"/>
      <w:pPr>
        <w:ind w:left="4182" w:hanging="857"/>
      </w:pPr>
      <w:rPr>
        <w:rFonts w:hint="default"/>
        <w:lang w:val="ru-RU" w:eastAsia="ru-RU" w:bidi="ru-RU"/>
      </w:rPr>
    </w:lvl>
    <w:lvl w:ilvl="5" w:tplc="B54CA5A4">
      <w:numFmt w:val="bullet"/>
      <w:lvlText w:val="•"/>
      <w:lvlJc w:val="left"/>
      <w:pPr>
        <w:ind w:left="5203" w:hanging="857"/>
      </w:pPr>
      <w:rPr>
        <w:rFonts w:hint="default"/>
        <w:lang w:val="ru-RU" w:eastAsia="ru-RU" w:bidi="ru-RU"/>
      </w:rPr>
    </w:lvl>
    <w:lvl w:ilvl="6" w:tplc="30466C22">
      <w:numFmt w:val="bullet"/>
      <w:lvlText w:val="•"/>
      <w:lvlJc w:val="left"/>
      <w:pPr>
        <w:ind w:left="6223" w:hanging="857"/>
      </w:pPr>
      <w:rPr>
        <w:rFonts w:hint="default"/>
        <w:lang w:val="ru-RU" w:eastAsia="ru-RU" w:bidi="ru-RU"/>
      </w:rPr>
    </w:lvl>
    <w:lvl w:ilvl="7" w:tplc="D144A7D6">
      <w:numFmt w:val="bullet"/>
      <w:lvlText w:val="•"/>
      <w:lvlJc w:val="left"/>
      <w:pPr>
        <w:ind w:left="7244" w:hanging="857"/>
      </w:pPr>
      <w:rPr>
        <w:rFonts w:hint="default"/>
        <w:lang w:val="ru-RU" w:eastAsia="ru-RU" w:bidi="ru-RU"/>
      </w:rPr>
    </w:lvl>
    <w:lvl w:ilvl="8" w:tplc="26B20848">
      <w:numFmt w:val="bullet"/>
      <w:lvlText w:val="•"/>
      <w:lvlJc w:val="left"/>
      <w:pPr>
        <w:ind w:left="8265" w:hanging="857"/>
      </w:pPr>
      <w:rPr>
        <w:rFonts w:hint="default"/>
        <w:lang w:val="ru-RU" w:eastAsia="ru-RU" w:bidi="ru-RU"/>
      </w:rPr>
    </w:lvl>
  </w:abstractNum>
  <w:abstractNum w:abstractNumId="4" w15:restartNumberingAfterBreak="0">
    <w:nsid w:val="13BF3A91"/>
    <w:multiLevelType w:val="hybridMultilevel"/>
    <w:tmpl w:val="F6B645C2"/>
    <w:lvl w:ilvl="0" w:tplc="8EAE1FFC">
      <w:start w:val="1"/>
      <w:numFmt w:val="decimal"/>
      <w:lvlText w:val="%1)"/>
      <w:lvlJc w:val="left"/>
      <w:pPr>
        <w:ind w:left="102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62F774">
      <w:numFmt w:val="bullet"/>
      <w:lvlText w:val="•"/>
      <w:lvlJc w:val="left"/>
      <w:pPr>
        <w:ind w:left="1120" w:hanging="312"/>
      </w:pPr>
      <w:rPr>
        <w:rFonts w:hint="default"/>
        <w:lang w:val="ru-RU" w:eastAsia="ru-RU" w:bidi="ru-RU"/>
      </w:rPr>
    </w:lvl>
    <w:lvl w:ilvl="2" w:tplc="D1BCDA5C">
      <w:numFmt w:val="bullet"/>
      <w:lvlText w:val="•"/>
      <w:lvlJc w:val="left"/>
      <w:pPr>
        <w:ind w:left="2141" w:hanging="312"/>
      </w:pPr>
      <w:rPr>
        <w:rFonts w:hint="default"/>
        <w:lang w:val="ru-RU" w:eastAsia="ru-RU" w:bidi="ru-RU"/>
      </w:rPr>
    </w:lvl>
    <w:lvl w:ilvl="3" w:tplc="AFDE46AC">
      <w:numFmt w:val="bullet"/>
      <w:lvlText w:val="•"/>
      <w:lvlJc w:val="left"/>
      <w:pPr>
        <w:ind w:left="3161" w:hanging="312"/>
      </w:pPr>
      <w:rPr>
        <w:rFonts w:hint="default"/>
        <w:lang w:val="ru-RU" w:eastAsia="ru-RU" w:bidi="ru-RU"/>
      </w:rPr>
    </w:lvl>
    <w:lvl w:ilvl="4" w:tplc="8A1E3ADA">
      <w:numFmt w:val="bullet"/>
      <w:lvlText w:val="•"/>
      <w:lvlJc w:val="left"/>
      <w:pPr>
        <w:ind w:left="4182" w:hanging="312"/>
      </w:pPr>
      <w:rPr>
        <w:rFonts w:hint="default"/>
        <w:lang w:val="ru-RU" w:eastAsia="ru-RU" w:bidi="ru-RU"/>
      </w:rPr>
    </w:lvl>
    <w:lvl w:ilvl="5" w:tplc="3662C952">
      <w:numFmt w:val="bullet"/>
      <w:lvlText w:val="•"/>
      <w:lvlJc w:val="left"/>
      <w:pPr>
        <w:ind w:left="5203" w:hanging="312"/>
      </w:pPr>
      <w:rPr>
        <w:rFonts w:hint="default"/>
        <w:lang w:val="ru-RU" w:eastAsia="ru-RU" w:bidi="ru-RU"/>
      </w:rPr>
    </w:lvl>
    <w:lvl w:ilvl="6" w:tplc="E89C53CA">
      <w:numFmt w:val="bullet"/>
      <w:lvlText w:val="•"/>
      <w:lvlJc w:val="left"/>
      <w:pPr>
        <w:ind w:left="6223" w:hanging="312"/>
      </w:pPr>
      <w:rPr>
        <w:rFonts w:hint="default"/>
        <w:lang w:val="ru-RU" w:eastAsia="ru-RU" w:bidi="ru-RU"/>
      </w:rPr>
    </w:lvl>
    <w:lvl w:ilvl="7" w:tplc="C8F02518">
      <w:numFmt w:val="bullet"/>
      <w:lvlText w:val="•"/>
      <w:lvlJc w:val="left"/>
      <w:pPr>
        <w:ind w:left="7244" w:hanging="312"/>
      </w:pPr>
      <w:rPr>
        <w:rFonts w:hint="default"/>
        <w:lang w:val="ru-RU" w:eastAsia="ru-RU" w:bidi="ru-RU"/>
      </w:rPr>
    </w:lvl>
    <w:lvl w:ilvl="8" w:tplc="509838EC">
      <w:numFmt w:val="bullet"/>
      <w:lvlText w:val="•"/>
      <w:lvlJc w:val="left"/>
      <w:pPr>
        <w:ind w:left="8265" w:hanging="312"/>
      </w:pPr>
      <w:rPr>
        <w:rFonts w:hint="default"/>
        <w:lang w:val="ru-RU" w:eastAsia="ru-RU" w:bidi="ru-RU"/>
      </w:rPr>
    </w:lvl>
  </w:abstractNum>
  <w:abstractNum w:abstractNumId="5" w15:restartNumberingAfterBreak="0">
    <w:nsid w:val="2A4F627B"/>
    <w:multiLevelType w:val="hybridMultilevel"/>
    <w:tmpl w:val="1F320F84"/>
    <w:lvl w:ilvl="0" w:tplc="C024CBE4">
      <w:start w:val="1"/>
      <w:numFmt w:val="decimal"/>
      <w:lvlText w:val="%1"/>
      <w:lvlJc w:val="left"/>
      <w:pPr>
        <w:ind w:left="102" w:hanging="799"/>
        <w:jc w:val="left"/>
      </w:pPr>
      <w:rPr>
        <w:rFonts w:hint="default"/>
        <w:lang w:val="ru-RU" w:eastAsia="ru-RU" w:bidi="ru-RU"/>
      </w:rPr>
    </w:lvl>
    <w:lvl w:ilvl="1" w:tplc="728836D8">
      <w:numFmt w:val="none"/>
      <w:lvlText w:val=""/>
      <w:lvlJc w:val="left"/>
      <w:pPr>
        <w:tabs>
          <w:tab w:val="num" w:pos="360"/>
        </w:tabs>
      </w:pPr>
    </w:lvl>
    <w:lvl w:ilvl="2" w:tplc="563490C8">
      <w:numFmt w:val="bullet"/>
      <w:lvlText w:val="•"/>
      <w:lvlJc w:val="left"/>
      <w:pPr>
        <w:ind w:left="2141" w:hanging="799"/>
      </w:pPr>
      <w:rPr>
        <w:rFonts w:hint="default"/>
        <w:lang w:val="ru-RU" w:eastAsia="ru-RU" w:bidi="ru-RU"/>
      </w:rPr>
    </w:lvl>
    <w:lvl w:ilvl="3" w:tplc="DF486C78">
      <w:numFmt w:val="bullet"/>
      <w:lvlText w:val="•"/>
      <w:lvlJc w:val="left"/>
      <w:pPr>
        <w:ind w:left="3161" w:hanging="799"/>
      </w:pPr>
      <w:rPr>
        <w:rFonts w:hint="default"/>
        <w:lang w:val="ru-RU" w:eastAsia="ru-RU" w:bidi="ru-RU"/>
      </w:rPr>
    </w:lvl>
    <w:lvl w:ilvl="4" w:tplc="C0143AE4">
      <w:numFmt w:val="bullet"/>
      <w:lvlText w:val="•"/>
      <w:lvlJc w:val="left"/>
      <w:pPr>
        <w:ind w:left="4182" w:hanging="799"/>
      </w:pPr>
      <w:rPr>
        <w:rFonts w:hint="default"/>
        <w:lang w:val="ru-RU" w:eastAsia="ru-RU" w:bidi="ru-RU"/>
      </w:rPr>
    </w:lvl>
    <w:lvl w:ilvl="5" w:tplc="93C8D83A">
      <w:numFmt w:val="bullet"/>
      <w:lvlText w:val="•"/>
      <w:lvlJc w:val="left"/>
      <w:pPr>
        <w:ind w:left="5203" w:hanging="799"/>
      </w:pPr>
      <w:rPr>
        <w:rFonts w:hint="default"/>
        <w:lang w:val="ru-RU" w:eastAsia="ru-RU" w:bidi="ru-RU"/>
      </w:rPr>
    </w:lvl>
    <w:lvl w:ilvl="6" w:tplc="B0460E92">
      <w:numFmt w:val="bullet"/>
      <w:lvlText w:val="•"/>
      <w:lvlJc w:val="left"/>
      <w:pPr>
        <w:ind w:left="6223" w:hanging="799"/>
      </w:pPr>
      <w:rPr>
        <w:rFonts w:hint="default"/>
        <w:lang w:val="ru-RU" w:eastAsia="ru-RU" w:bidi="ru-RU"/>
      </w:rPr>
    </w:lvl>
    <w:lvl w:ilvl="7" w:tplc="387C492E">
      <w:numFmt w:val="bullet"/>
      <w:lvlText w:val="•"/>
      <w:lvlJc w:val="left"/>
      <w:pPr>
        <w:ind w:left="7244" w:hanging="799"/>
      </w:pPr>
      <w:rPr>
        <w:rFonts w:hint="default"/>
        <w:lang w:val="ru-RU" w:eastAsia="ru-RU" w:bidi="ru-RU"/>
      </w:rPr>
    </w:lvl>
    <w:lvl w:ilvl="8" w:tplc="FEB6154A">
      <w:numFmt w:val="bullet"/>
      <w:lvlText w:val="•"/>
      <w:lvlJc w:val="left"/>
      <w:pPr>
        <w:ind w:left="8265" w:hanging="799"/>
      </w:pPr>
      <w:rPr>
        <w:rFonts w:hint="default"/>
        <w:lang w:val="ru-RU" w:eastAsia="ru-RU" w:bidi="ru-RU"/>
      </w:rPr>
    </w:lvl>
  </w:abstractNum>
  <w:abstractNum w:abstractNumId="6" w15:restartNumberingAfterBreak="0">
    <w:nsid w:val="346A7E2D"/>
    <w:multiLevelType w:val="hybridMultilevel"/>
    <w:tmpl w:val="10D070AE"/>
    <w:lvl w:ilvl="0" w:tplc="2FA2E738">
      <w:start w:val="5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ru-RU" w:bidi="ru-RU"/>
      </w:rPr>
    </w:lvl>
    <w:lvl w:ilvl="1" w:tplc="FCAC1D44">
      <w:numFmt w:val="none"/>
      <w:lvlText w:val=""/>
      <w:lvlJc w:val="left"/>
      <w:pPr>
        <w:tabs>
          <w:tab w:val="num" w:pos="360"/>
        </w:tabs>
      </w:pPr>
    </w:lvl>
    <w:lvl w:ilvl="2" w:tplc="0AF6E25E">
      <w:numFmt w:val="none"/>
      <w:lvlText w:val=""/>
      <w:lvlJc w:val="left"/>
      <w:pPr>
        <w:tabs>
          <w:tab w:val="num" w:pos="360"/>
        </w:tabs>
      </w:pPr>
    </w:lvl>
    <w:lvl w:ilvl="3" w:tplc="DC9E580C">
      <w:numFmt w:val="bullet"/>
      <w:lvlText w:val="•"/>
      <w:lvlJc w:val="left"/>
      <w:pPr>
        <w:ind w:left="3301" w:hanging="770"/>
      </w:pPr>
      <w:rPr>
        <w:rFonts w:hint="default"/>
        <w:lang w:val="ru-RU" w:eastAsia="ru-RU" w:bidi="ru-RU"/>
      </w:rPr>
    </w:lvl>
    <w:lvl w:ilvl="4" w:tplc="594E9DE4">
      <w:numFmt w:val="bullet"/>
      <w:lvlText w:val="•"/>
      <w:lvlJc w:val="left"/>
      <w:pPr>
        <w:ind w:left="4302" w:hanging="770"/>
      </w:pPr>
      <w:rPr>
        <w:rFonts w:hint="default"/>
        <w:lang w:val="ru-RU" w:eastAsia="ru-RU" w:bidi="ru-RU"/>
      </w:rPr>
    </w:lvl>
    <w:lvl w:ilvl="5" w:tplc="BB9E51A2">
      <w:numFmt w:val="bullet"/>
      <w:lvlText w:val="•"/>
      <w:lvlJc w:val="left"/>
      <w:pPr>
        <w:ind w:left="5302" w:hanging="770"/>
      </w:pPr>
      <w:rPr>
        <w:rFonts w:hint="default"/>
        <w:lang w:val="ru-RU" w:eastAsia="ru-RU" w:bidi="ru-RU"/>
      </w:rPr>
    </w:lvl>
    <w:lvl w:ilvl="6" w:tplc="232CC4AA">
      <w:numFmt w:val="bullet"/>
      <w:lvlText w:val="•"/>
      <w:lvlJc w:val="left"/>
      <w:pPr>
        <w:ind w:left="6303" w:hanging="770"/>
      </w:pPr>
      <w:rPr>
        <w:rFonts w:hint="default"/>
        <w:lang w:val="ru-RU" w:eastAsia="ru-RU" w:bidi="ru-RU"/>
      </w:rPr>
    </w:lvl>
    <w:lvl w:ilvl="7" w:tplc="69902F1A">
      <w:numFmt w:val="bullet"/>
      <w:lvlText w:val="•"/>
      <w:lvlJc w:val="left"/>
      <w:pPr>
        <w:ind w:left="7304" w:hanging="770"/>
      </w:pPr>
      <w:rPr>
        <w:rFonts w:hint="default"/>
        <w:lang w:val="ru-RU" w:eastAsia="ru-RU" w:bidi="ru-RU"/>
      </w:rPr>
    </w:lvl>
    <w:lvl w:ilvl="8" w:tplc="7AFA34FC">
      <w:numFmt w:val="bullet"/>
      <w:lvlText w:val="•"/>
      <w:lvlJc w:val="left"/>
      <w:pPr>
        <w:ind w:left="8304" w:hanging="770"/>
      </w:pPr>
      <w:rPr>
        <w:rFonts w:hint="default"/>
        <w:lang w:val="ru-RU" w:eastAsia="ru-RU" w:bidi="ru-RU"/>
      </w:rPr>
    </w:lvl>
  </w:abstractNum>
  <w:abstractNum w:abstractNumId="7" w15:restartNumberingAfterBreak="0">
    <w:nsid w:val="5AE72466"/>
    <w:multiLevelType w:val="hybridMultilevel"/>
    <w:tmpl w:val="EFA2ABAC"/>
    <w:lvl w:ilvl="0" w:tplc="7FF426C6">
      <w:start w:val="5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ru-RU" w:bidi="ru-RU"/>
      </w:rPr>
    </w:lvl>
    <w:lvl w:ilvl="1" w:tplc="F362B2BE">
      <w:numFmt w:val="none"/>
      <w:lvlText w:val=""/>
      <w:lvlJc w:val="left"/>
      <w:pPr>
        <w:tabs>
          <w:tab w:val="num" w:pos="360"/>
        </w:tabs>
      </w:pPr>
    </w:lvl>
    <w:lvl w:ilvl="2" w:tplc="A90EF0A4">
      <w:numFmt w:val="none"/>
      <w:lvlText w:val=""/>
      <w:lvlJc w:val="left"/>
      <w:pPr>
        <w:tabs>
          <w:tab w:val="num" w:pos="360"/>
        </w:tabs>
      </w:pPr>
    </w:lvl>
    <w:lvl w:ilvl="3" w:tplc="74067894">
      <w:numFmt w:val="bullet"/>
      <w:lvlText w:val="•"/>
      <w:lvlJc w:val="left"/>
      <w:pPr>
        <w:ind w:left="3301" w:hanging="797"/>
      </w:pPr>
      <w:rPr>
        <w:rFonts w:hint="default"/>
        <w:lang w:val="ru-RU" w:eastAsia="ru-RU" w:bidi="ru-RU"/>
      </w:rPr>
    </w:lvl>
    <w:lvl w:ilvl="4" w:tplc="495A65A2">
      <w:numFmt w:val="bullet"/>
      <w:lvlText w:val="•"/>
      <w:lvlJc w:val="left"/>
      <w:pPr>
        <w:ind w:left="4302" w:hanging="797"/>
      </w:pPr>
      <w:rPr>
        <w:rFonts w:hint="default"/>
        <w:lang w:val="ru-RU" w:eastAsia="ru-RU" w:bidi="ru-RU"/>
      </w:rPr>
    </w:lvl>
    <w:lvl w:ilvl="5" w:tplc="7D5CD4D6">
      <w:numFmt w:val="bullet"/>
      <w:lvlText w:val="•"/>
      <w:lvlJc w:val="left"/>
      <w:pPr>
        <w:ind w:left="5302" w:hanging="797"/>
      </w:pPr>
      <w:rPr>
        <w:rFonts w:hint="default"/>
        <w:lang w:val="ru-RU" w:eastAsia="ru-RU" w:bidi="ru-RU"/>
      </w:rPr>
    </w:lvl>
    <w:lvl w:ilvl="6" w:tplc="D4C4EC6E">
      <w:numFmt w:val="bullet"/>
      <w:lvlText w:val="•"/>
      <w:lvlJc w:val="left"/>
      <w:pPr>
        <w:ind w:left="6303" w:hanging="797"/>
      </w:pPr>
      <w:rPr>
        <w:rFonts w:hint="default"/>
        <w:lang w:val="ru-RU" w:eastAsia="ru-RU" w:bidi="ru-RU"/>
      </w:rPr>
    </w:lvl>
    <w:lvl w:ilvl="7" w:tplc="D3A03632">
      <w:numFmt w:val="bullet"/>
      <w:lvlText w:val="•"/>
      <w:lvlJc w:val="left"/>
      <w:pPr>
        <w:ind w:left="7304" w:hanging="797"/>
      </w:pPr>
      <w:rPr>
        <w:rFonts w:hint="default"/>
        <w:lang w:val="ru-RU" w:eastAsia="ru-RU" w:bidi="ru-RU"/>
      </w:rPr>
    </w:lvl>
    <w:lvl w:ilvl="8" w:tplc="851E676A">
      <w:numFmt w:val="bullet"/>
      <w:lvlText w:val="•"/>
      <w:lvlJc w:val="left"/>
      <w:pPr>
        <w:ind w:left="8304" w:hanging="797"/>
      </w:pPr>
      <w:rPr>
        <w:rFonts w:hint="default"/>
        <w:lang w:val="ru-RU" w:eastAsia="ru-RU" w:bidi="ru-RU"/>
      </w:rPr>
    </w:lvl>
  </w:abstractNum>
  <w:abstractNum w:abstractNumId="8" w15:restartNumberingAfterBreak="0">
    <w:nsid w:val="688E64A4"/>
    <w:multiLevelType w:val="hybridMultilevel"/>
    <w:tmpl w:val="AD423F0C"/>
    <w:lvl w:ilvl="0" w:tplc="3202EB26">
      <w:start w:val="8"/>
      <w:numFmt w:val="decimal"/>
      <w:lvlText w:val="%1"/>
      <w:lvlJc w:val="left"/>
      <w:pPr>
        <w:ind w:left="102" w:hanging="353"/>
        <w:jc w:val="left"/>
      </w:pPr>
      <w:rPr>
        <w:rFonts w:hint="default"/>
        <w:lang w:val="ru-RU" w:eastAsia="ru-RU" w:bidi="ru-RU"/>
      </w:rPr>
    </w:lvl>
    <w:lvl w:ilvl="1" w:tplc="96360A2E">
      <w:numFmt w:val="none"/>
      <w:lvlText w:val=""/>
      <w:lvlJc w:val="left"/>
      <w:pPr>
        <w:tabs>
          <w:tab w:val="num" w:pos="360"/>
        </w:tabs>
      </w:pPr>
    </w:lvl>
    <w:lvl w:ilvl="2" w:tplc="E37EFB0C">
      <w:numFmt w:val="bullet"/>
      <w:lvlText w:val="•"/>
      <w:lvlJc w:val="left"/>
      <w:pPr>
        <w:ind w:left="2141" w:hanging="353"/>
      </w:pPr>
      <w:rPr>
        <w:rFonts w:hint="default"/>
        <w:lang w:val="ru-RU" w:eastAsia="ru-RU" w:bidi="ru-RU"/>
      </w:rPr>
    </w:lvl>
    <w:lvl w:ilvl="3" w:tplc="9CFCE406">
      <w:numFmt w:val="bullet"/>
      <w:lvlText w:val="•"/>
      <w:lvlJc w:val="left"/>
      <w:pPr>
        <w:ind w:left="3161" w:hanging="353"/>
      </w:pPr>
      <w:rPr>
        <w:rFonts w:hint="default"/>
        <w:lang w:val="ru-RU" w:eastAsia="ru-RU" w:bidi="ru-RU"/>
      </w:rPr>
    </w:lvl>
    <w:lvl w:ilvl="4" w:tplc="69FA3402">
      <w:numFmt w:val="bullet"/>
      <w:lvlText w:val="•"/>
      <w:lvlJc w:val="left"/>
      <w:pPr>
        <w:ind w:left="4182" w:hanging="353"/>
      </w:pPr>
      <w:rPr>
        <w:rFonts w:hint="default"/>
        <w:lang w:val="ru-RU" w:eastAsia="ru-RU" w:bidi="ru-RU"/>
      </w:rPr>
    </w:lvl>
    <w:lvl w:ilvl="5" w:tplc="AFE0D518">
      <w:numFmt w:val="bullet"/>
      <w:lvlText w:val="•"/>
      <w:lvlJc w:val="left"/>
      <w:pPr>
        <w:ind w:left="5203" w:hanging="353"/>
      </w:pPr>
      <w:rPr>
        <w:rFonts w:hint="default"/>
        <w:lang w:val="ru-RU" w:eastAsia="ru-RU" w:bidi="ru-RU"/>
      </w:rPr>
    </w:lvl>
    <w:lvl w:ilvl="6" w:tplc="76A62FB6">
      <w:numFmt w:val="bullet"/>
      <w:lvlText w:val="•"/>
      <w:lvlJc w:val="left"/>
      <w:pPr>
        <w:ind w:left="6223" w:hanging="353"/>
      </w:pPr>
      <w:rPr>
        <w:rFonts w:hint="default"/>
        <w:lang w:val="ru-RU" w:eastAsia="ru-RU" w:bidi="ru-RU"/>
      </w:rPr>
    </w:lvl>
    <w:lvl w:ilvl="7" w:tplc="A4B66484">
      <w:numFmt w:val="bullet"/>
      <w:lvlText w:val="•"/>
      <w:lvlJc w:val="left"/>
      <w:pPr>
        <w:ind w:left="7244" w:hanging="353"/>
      </w:pPr>
      <w:rPr>
        <w:rFonts w:hint="default"/>
        <w:lang w:val="ru-RU" w:eastAsia="ru-RU" w:bidi="ru-RU"/>
      </w:rPr>
    </w:lvl>
    <w:lvl w:ilvl="8" w:tplc="A89E328C">
      <w:numFmt w:val="bullet"/>
      <w:lvlText w:val="•"/>
      <w:lvlJc w:val="left"/>
      <w:pPr>
        <w:ind w:left="8265" w:hanging="353"/>
      </w:pPr>
      <w:rPr>
        <w:rFonts w:hint="default"/>
        <w:lang w:val="ru-RU" w:eastAsia="ru-RU" w:bidi="ru-RU"/>
      </w:rPr>
    </w:lvl>
  </w:abstractNum>
  <w:abstractNum w:abstractNumId="9" w15:restartNumberingAfterBreak="0">
    <w:nsid w:val="7A143265"/>
    <w:multiLevelType w:val="hybridMultilevel"/>
    <w:tmpl w:val="76B0D6D2"/>
    <w:lvl w:ilvl="0" w:tplc="B5E8F2F0">
      <w:start w:val="9"/>
      <w:numFmt w:val="decimal"/>
      <w:lvlText w:val="%1"/>
      <w:lvlJc w:val="left"/>
      <w:pPr>
        <w:ind w:left="102" w:hanging="353"/>
        <w:jc w:val="left"/>
      </w:pPr>
      <w:rPr>
        <w:rFonts w:hint="default"/>
        <w:lang w:val="ru-RU" w:eastAsia="ru-RU" w:bidi="ru-RU"/>
      </w:rPr>
    </w:lvl>
    <w:lvl w:ilvl="1" w:tplc="93BADD64">
      <w:numFmt w:val="none"/>
      <w:lvlText w:val=""/>
      <w:lvlJc w:val="left"/>
      <w:pPr>
        <w:tabs>
          <w:tab w:val="num" w:pos="360"/>
        </w:tabs>
      </w:pPr>
    </w:lvl>
    <w:lvl w:ilvl="2" w:tplc="E788111E">
      <w:numFmt w:val="bullet"/>
      <w:lvlText w:val="•"/>
      <w:lvlJc w:val="left"/>
      <w:pPr>
        <w:ind w:left="2141" w:hanging="353"/>
      </w:pPr>
      <w:rPr>
        <w:rFonts w:hint="default"/>
        <w:lang w:val="ru-RU" w:eastAsia="ru-RU" w:bidi="ru-RU"/>
      </w:rPr>
    </w:lvl>
    <w:lvl w:ilvl="3" w:tplc="2996CA14">
      <w:numFmt w:val="bullet"/>
      <w:lvlText w:val="•"/>
      <w:lvlJc w:val="left"/>
      <w:pPr>
        <w:ind w:left="3161" w:hanging="353"/>
      </w:pPr>
      <w:rPr>
        <w:rFonts w:hint="default"/>
        <w:lang w:val="ru-RU" w:eastAsia="ru-RU" w:bidi="ru-RU"/>
      </w:rPr>
    </w:lvl>
    <w:lvl w:ilvl="4" w:tplc="14F43E9E">
      <w:numFmt w:val="bullet"/>
      <w:lvlText w:val="•"/>
      <w:lvlJc w:val="left"/>
      <w:pPr>
        <w:ind w:left="4182" w:hanging="353"/>
      </w:pPr>
      <w:rPr>
        <w:rFonts w:hint="default"/>
        <w:lang w:val="ru-RU" w:eastAsia="ru-RU" w:bidi="ru-RU"/>
      </w:rPr>
    </w:lvl>
    <w:lvl w:ilvl="5" w:tplc="8222EE14">
      <w:numFmt w:val="bullet"/>
      <w:lvlText w:val="•"/>
      <w:lvlJc w:val="left"/>
      <w:pPr>
        <w:ind w:left="5203" w:hanging="353"/>
      </w:pPr>
      <w:rPr>
        <w:rFonts w:hint="default"/>
        <w:lang w:val="ru-RU" w:eastAsia="ru-RU" w:bidi="ru-RU"/>
      </w:rPr>
    </w:lvl>
    <w:lvl w:ilvl="6" w:tplc="0C4C0D84">
      <w:numFmt w:val="bullet"/>
      <w:lvlText w:val="•"/>
      <w:lvlJc w:val="left"/>
      <w:pPr>
        <w:ind w:left="6223" w:hanging="353"/>
      </w:pPr>
      <w:rPr>
        <w:rFonts w:hint="default"/>
        <w:lang w:val="ru-RU" w:eastAsia="ru-RU" w:bidi="ru-RU"/>
      </w:rPr>
    </w:lvl>
    <w:lvl w:ilvl="7" w:tplc="D6062B7A">
      <w:numFmt w:val="bullet"/>
      <w:lvlText w:val="•"/>
      <w:lvlJc w:val="left"/>
      <w:pPr>
        <w:ind w:left="7244" w:hanging="353"/>
      </w:pPr>
      <w:rPr>
        <w:rFonts w:hint="default"/>
        <w:lang w:val="ru-RU" w:eastAsia="ru-RU" w:bidi="ru-RU"/>
      </w:rPr>
    </w:lvl>
    <w:lvl w:ilvl="8" w:tplc="5C0236A0">
      <w:numFmt w:val="bullet"/>
      <w:lvlText w:val="•"/>
      <w:lvlJc w:val="left"/>
      <w:pPr>
        <w:ind w:left="8265" w:hanging="353"/>
      </w:pPr>
      <w:rPr>
        <w:rFonts w:hint="default"/>
        <w:lang w:val="ru-RU" w:eastAsia="ru-RU" w:bidi="ru-RU"/>
      </w:rPr>
    </w:lvl>
  </w:abstractNum>
  <w:abstractNum w:abstractNumId="10" w15:restartNumberingAfterBreak="0">
    <w:nsid w:val="7AA7258B"/>
    <w:multiLevelType w:val="hybridMultilevel"/>
    <w:tmpl w:val="F85A5C08"/>
    <w:lvl w:ilvl="0" w:tplc="23F2543E">
      <w:start w:val="4"/>
      <w:numFmt w:val="decimal"/>
      <w:lvlText w:val="%1"/>
      <w:lvlJc w:val="left"/>
      <w:pPr>
        <w:ind w:left="102" w:hanging="591"/>
        <w:jc w:val="left"/>
      </w:pPr>
      <w:rPr>
        <w:rFonts w:hint="default"/>
        <w:lang w:val="ru-RU" w:eastAsia="ru-RU" w:bidi="ru-RU"/>
      </w:rPr>
    </w:lvl>
    <w:lvl w:ilvl="1" w:tplc="20863EF6">
      <w:numFmt w:val="none"/>
      <w:lvlText w:val=""/>
      <w:lvlJc w:val="left"/>
      <w:pPr>
        <w:tabs>
          <w:tab w:val="num" w:pos="360"/>
        </w:tabs>
      </w:pPr>
    </w:lvl>
    <w:lvl w:ilvl="2" w:tplc="E1900EEE">
      <w:numFmt w:val="bullet"/>
      <w:lvlText w:val="•"/>
      <w:lvlJc w:val="left"/>
      <w:pPr>
        <w:ind w:left="2141" w:hanging="591"/>
      </w:pPr>
      <w:rPr>
        <w:rFonts w:hint="default"/>
        <w:lang w:val="ru-RU" w:eastAsia="ru-RU" w:bidi="ru-RU"/>
      </w:rPr>
    </w:lvl>
    <w:lvl w:ilvl="3" w:tplc="2306031C">
      <w:numFmt w:val="bullet"/>
      <w:lvlText w:val="•"/>
      <w:lvlJc w:val="left"/>
      <w:pPr>
        <w:ind w:left="3161" w:hanging="591"/>
      </w:pPr>
      <w:rPr>
        <w:rFonts w:hint="default"/>
        <w:lang w:val="ru-RU" w:eastAsia="ru-RU" w:bidi="ru-RU"/>
      </w:rPr>
    </w:lvl>
    <w:lvl w:ilvl="4" w:tplc="C4208D9C">
      <w:numFmt w:val="bullet"/>
      <w:lvlText w:val="•"/>
      <w:lvlJc w:val="left"/>
      <w:pPr>
        <w:ind w:left="4182" w:hanging="591"/>
      </w:pPr>
      <w:rPr>
        <w:rFonts w:hint="default"/>
        <w:lang w:val="ru-RU" w:eastAsia="ru-RU" w:bidi="ru-RU"/>
      </w:rPr>
    </w:lvl>
    <w:lvl w:ilvl="5" w:tplc="2B00E8FA">
      <w:numFmt w:val="bullet"/>
      <w:lvlText w:val="•"/>
      <w:lvlJc w:val="left"/>
      <w:pPr>
        <w:ind w:left="5203" w:hanging="591"/>
      </w:pPr>
      <w:rPr>
        <w:rFonts w:hint="default"/>
        <w:lang w:val="ru-RU" w:eastAsia="ru-RU" w:bidi="ru-RU"/>
      </w:rPr>
    </w:lvl>
    <w:lvl w:ilvl="6" w:tplc="48CE5378">
      <w:numFmt w:val="bullet"/>
      <w:lvlText w:val="•"/>
      <w:lvlJc w:val="left"/>
      <w:pPr>
        <w:ind w:left="6223" w:hanging="591"/>
      </w:pPr>
      <w:rPr>
        <w:rFonts w:hint="default"/>
        <w:lang w:val="ru-RU" w:eastAsia="ru-RU" w:bidi="ru-RU"/>
      </w:rPr>
    </w:lvl>
    <w:lvl w:ilvl="7" w:tplc="B6460A16">
      <w:numFmt w:val="bullet"/>
      <w:lvlText w:val="•"/>
      <w:lvlJc w:val="left"/>
      <w:pPr>
        <w:ind w:left="7244" w:hanging="591"/>
      </w:pPr>
      <w:rPr>
        <w:rFonts w:hint="default"/>
        <w:lang w:val="ru-RU" w:eastAsia="ru-RU" w:bidi="ru-RU"/>
      </w:rPr>
    </w:lvl>
    <w:lvl w:ilvl="8" w:tplc="7052897C">
      <w:numFmt w:val="bullet"/>
      <w:lvlText w:val="•"/>
      <w:lvlJc w:val="left"/>
      <w:pPr>
        <w:ind w:left="8265" w:hanging="59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563F"/>
    <w:rsid w:val="000019AF"/>
    <w:rsid w:val="00230D01"/>
    <w:rsid w:val="00275FE2"/>
    <w:rsid w:val="002E48C7"/>
    <w:rsid w:val="00312D4A"/>
    <w:rsid w:val="004A36FA"/>
    <w:rsid w:val="00572DA5"/>
    <w:rsid w:val="005C205A"/>
    <w:rsid w:val="006179C7"/>
    <w:rsid w:val="00704942"/>
    <w:rsid w:val="0088563F"/>
    <w:rsid w:val="0094015B"/>
    <w:rsid w:val="00973A8F"/>
    <w:rsid w:val="009D17D4"/>
    <w:rsid w:val="00A60791"/>
    <w:rsid w:val="00B61C7E"/>
    <w:rsid w:val="00C82AE9"/>
    <w:rsid w:val="00D8538E"/>
    <w:rsid w:val="00F27FB6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11487E-416E-4E2C-BA2C-788EBDD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6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563F"/>
    <w:pPr>
      <w:ind w:left="102" w:firstLine="55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8563F"/>
    <w:pPr>
      <w:ind w:left="291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563F"/>
    <w:pPr>
      <w:ind w:left="102" w:firstLine="559"/>
      <w:jc w:val="both"/>
    </w:pPr>
  </w:style>
  <w:style w:type="paragraph" w:customStyle="1" w:styleId="TableParagraph">
    <w:name w:val="Table Paragraph"/>
    <w:basedOn w:val="a"/>
    <w:uiPriority w:val="1"/>
    <w:qFormat/>
    <w:rsid w:val="0088563F"/>
  </w:style>
  <w:style w:type="paragraph" w:styleId="a5">
    <w:name w:val="Balloon Text"/>
    <w:basedOn w:val="a"/>
    <w:link w:val="a6"/>
    <w:uiPriority w:val="99"/>
    <w:semiHidden/>
    <w:unhideWhenUsed/>
    <w:rsid w:val="009401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5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7871-8761-44DF-8B89-F2A3488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OGONEK1</cp:lastModifiedBy>
  <cp:revision>9</cp:revision>
  <cp:lastPrinted>2019-07-26T10:33:00Z</cp:lastPrinted>
  <dcterms:created xsi:type="dcterms:W3CDTF">2019-07-13T07:46:00Z</dcterms:created>
  <dcterms:modified xsi:type="dcterms:W3CDTF">2019-08-02T05:51:00Z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