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B0" w:rsidRDefault="00065D27" w:rsidP="00B17B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6248400" cy="8555193"/>
            <wp:effectExtent l="0" t="0" r="0" b="0"/>
            <wp:docPr id="1" name="Рисунок 1" descr="C:\Users\OGONEK1\Desktop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NEK1\Desktop\Untitled.FR1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64" cy="85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27" w:rsidRDefault="00065D27" w:rsidP="00B17BB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65D27" w:rsidRDefault="00065D27" w:rsidP="00B17BB0">
      <w:pPr>
        <w:spacing w:line="276" w:lineRule="auto"/>
        <w:jc w:val="center"/>
        <w:rPr>
          <w:b/>
          <w:sz w:val="28"/>
          <w:szCs w:val="28"/>
        </w:rPr>
      </w:pPr>
    </w:p>
    <w:p w:rsidR="00065D27" w:rsidRDefault="00065D27" w:rsidP="00B17BB0">
      <w:pPr>
        <w:spacing w:line="276" w:lineRule="auto"/>
        <w:jc w:val="center"/>
        <w:rPr>
          <w:b/>
          <w:sz w:val="28"/>
          <w:szCs w:val="28"/>
        </w:rPr>
      </w:pPr>
    </w:p>
    <w:p w:rsidR="00065D27" w:rsidRPr="00B17BB0" w:rsidRDefault="00065D27" w:rsidP="00B17BB0">
      <w:pPr>
        <w:spacing w:line="276" w:lineRule="auto"/>
        <w:jc w:val="center"/>
        <w:rPr>
          <w:b/>
          <w:sz w:val="28"/>
          <w:szCs w:val="28"/>
        </w:rPr>
      </w:pPr>
    </w:p>
    <w:p w:rsidR="00B17BB0" w:rsidRPr="00B17BB0" w:rsidRDefault="00B17BB0" w:rsidP="00B17BB0">
      <w:pPr>
        <w:spacing w:line="276" w:lineRule="auto"/>
        <w:jc w:val="center"/>
        <w:rPr>
          <w:b/>
          <w:sz w:val="28"/>
          <w:szCs w:val="28"/>
        </w:rPr>
      </w:pPr>
      <w:r w:rsidRPr="00B17BB0">
        <w:rPr>
          <w:b/>
          <w:sz w:val="28"/>
          <w:szCs w:val="28"/>
        </w:rPr>
        <w:t>1.</w:t>
      </w:r>
      <w:r w:rsidRPr="00B17BB0">
        <w:rPr>
          <w:b/>
          <w:sz w:val="28"/>
          <w:szCs w:val="28"/>
        </w:rPr>
        <w:tab/>
        <w:t>Общие положения</w:t>
      </w:r>
    </w:p>
    <w:p w:rsidR="00B17BB0" w:rsidRPr="00B17BB0" w:rsidRDefault="00B17BB0" w:rsidP="00B17BB0">
      <w:pPr>
        <w:spacing w:line="276" w:lineRule="auto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            Настоящее положение разработано для муниципального бюджетного учреждения дополнительного образования города Ульяновска «Детский оздоровительно-образовательный центр «Огонек» в соответствии с Федеральным законом от 29.12.2012 № 273-ФЗ «Об образовании в Российской Федерации», Трудовым кодексом Российской Федерации, Уставом Учреждения.</w:t>
      </w:r>
    </w:p>
    <w:p w:rsidR="00B17BB0" w:rsidRPr="00B17BB0" w:rsidRDefault="00B17BB0" w:rsidP="00B17BB0">
      <w:pPr>
        <w:spacing w:line="276" w:lineRule="auto"/>
        <w:jc w:val="both"/>
        <w:rPr>
          <w:sz w:val="28"/>
          <w:szCs w:val="28"/>
        </w:rPr>
      </w:pPr>
      <w:r w:rsidRPr="00B17BB0">
        <w:rPr>
          <w:sz w:val="28"/>
          <w:szCs w:val="28"/>
        </w:rPr>
        <w:tab/>
        <w:t>Общее собрание работников ДООЦ «Огонек» является Коллегиальны</w:t>
      </w:r>
      <w:r>
        <w:rPr>
          <w:sz w:val="28"/>
          <w:szCs w:val="28"/>
        </w:rPr>
        <w:t xml:space="preserve">м органом управления Учреждения. </w:t>
      </w:r>
      <w:r w:rsidRPr="00B17BB0">
        <w:rPr>
          <w:sz w:val="28"/>
          <w:szCs w:val="28"/>
        </w:rPr>
        <w:t xml:space="preserve">Общее собрание работников является постоянно действующим органом самоуправления ДООЦ «Огонек». </w:t>
      </w:r>
    </w:p>
    <w:p w:rsidR="00B17BB0" w:rsidRPr="00B17BB0" w:rsidRDefault="00B17BB0" w:rsidP="00B17BB0">
      <w:pPr>
        <w:spacing w:line="276" w:lineRule="auto"/>
        <w:jc w:val="both"/>
        <w:rPr>
          <w:sz w:val="28"/>
          <w:szCs w:val="28"/>
        </w:rPr>
      </w:pPr>
      <w:r w:rsidRPr="00B17BB0">
        <w:rPr>
          <w:sz w:val="28"/>
          <w:szCs w:val="28"/>
        </w:rPr>
        <w:tab/>
        <w:t>Общее собрание работников работает в тесном контакте с администрацией Учреждения и в своей работе руководствуется действующим законодательством РФ и региона, Конституцией РФ, Конвенцией ООН о правах ребёнка, Трудовым Кодексом Российской Федерации, Уставом образовательного Учреждения и настоящим положением, использует письма и методические разъяснения Министерства</w:t>
      </w:r>
      <w:r w:rsidR="00AE0C55">
        <w:rPr>
          <w:sz w:val="28"/>
          <w:szCs w:val="28"/>
        </w:rPr>
        <w:t xml:space="preserve"> просвещения Российской Федерации</w:t>
      </w:r>
      <w:r w:rsidRPr="00B17BB0">
        <w:rPr>
          <w:sz w:val="28"/>
          <w:szCs w:val="28"/>
        </w:rPr>
        <w:t>, Министерства здравоохранения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</w:t>
      </w:r>
    </w:p>
    <w:p w:rsidR="00B17BB0" w:rsidRPr="00B17BB0" w:rsidRDefault="00B17BB0" w:rsidP="00B17BB0">
      <w:pPr>
        <w:spacing w:line="276" w:lineRule="auto"/>
        <w:jc w:val="both"/>
        <w:rPr>
          <w:sz w:val="28"/>
          <w:szCs w:val="28"/>
        </w:rPr>
      </w:pPr>
      <w:r w:rsidRPr="00B17BB0">
        <w:rPr>
          <w:sz w:val="28"/>
          <w:szCs w:val="28"/>
        </w:rPr>
        <w:tab/>
        <w:t xml:space="preserve">Общее собрание </w:t>
      </w:r>
      <w:r w:rsidR="00AE0C55">
        <w:rPr>
          <w:sz w:val="28"/>
          <w:szCs w:val="28"/>
        </w:rPr>
        <w:t xml:space="preserve">работников </w:t>
      </w:r>
      <w:r w:rsidRPr="00B17BB0">
        <w:rPr>
          <w:sz w:val="28"/>
          <w:szCs w:val="28"/>
        </w:rPr>
        <w:t>содействует осуществлению управленческих начал, развитию инициативы коллектива ДООЦ «Огонек».</w:t>
      </w:r>
    </w:p>
    <w:p w:rsidR="00B17BB0" w:rsidRPr="00B17BB0" w:rsidRDefault="00B17BB0" w:rsidP="00B17BB0">
      <w:pPr>
        <w:spacing w:line="276" w:lineRule="auto"/>
        <w:jc w:val="both"/>
        <w:rPr>
          <w:sz w:val="28"/>
          <w:szCs w:val="28"/>
        </w:rPr>
      </w:pPr>
      <w:r w:rsidRPr="00B17BB0">
        <w:rPr>
          <w:sz w:val="28"/>
          <w:szCs w:val="28"/>
        </w:rPr>
        <w:tab/>
        <w:t>Общее собрание</w:t>
      </w:r>
      <w:r w:rsidR="00AE0C55">
        <w:rPr>
          <w:sz w:val="28"/>
          <w:szCs w:val="28"/>
        </w:rPr>
        <w:t xml:space="preserve"> работников</w:t>
      </w:r>
      <w:r w:rsidRPr="00B17BB0">
        <w:rPr>
          <w:sz w:val="28"/>
          <w:szCs w:val="28"/>
        </w:rPr>
        <w:t xml:space="preserve"> реализует право на самостоятельность ДООЦ «Огонек»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B17BB0" w:rsidRPr="00B17BB0" w:rsidRDefault="00B17BB0" w:rsidP="00B17BB0">
      <w:pPr>
        <w:spacing w:line="276" w:lineRule="auto"/>
        <w:jc w:val="both"/>
        <w:rPr>
          <w:sz w:val="28"/>
          <w:szCs w:val="28"/>
        </w:rPr>
      </w:pPr>
      <w:r w:rsidRPr="00B17BB0">
        <w:rPr>
          <w:sz w:val="28"/>
          <w:szCs w:val="28"/>
        </w:rPr>
        <w:tab/>
        <w:t>Общее собрание</w:t>
      </w:r>
      <w:r w:rsidR="00AE0C55">
        <w:rPr>
          <w:sz w:val="28"/>
          <w:szCs w:val="28"/>
        </w:rPr>
        <w:t xml:space="preserve"> работников</w:t>
      </w:r>
      <w:r w:rsidRPr="00B17BB0">
        <w:rPr>
          <w:sz w:val="28"/>
          <w:szCs w:val="28"/>
        </w:rPr>
        <w:t xml:space="preserve"> содействует расширению коллегиальных, демократических форм управления и воплощению в жизнь государственно- общественных принципов.</w:t>
      </w:r>
    </w:p>
    <w:p w:rsidR="00B17BB0" w:rsidRPr="00B17BB0" w:rsidRDefault="00B17BB0" w:rsidP="00B17BB0">
      <w:pPr>
        <w:spacing w:line="276" w:lineRule="auto"/>
        <w:jc w:val="both"/>
        <w:rPr>
          <w:sz w:val="28"/>
          <w:szCs w:val="28"/>
        </w:rPr>
      </w:pPr>
      <w:r w:rsidRPr="00B17BB0">
        <w:rPr>
          <w:sz w:val="28"/>
          <w:szCs w:val="28"/>
        </w:rPr>
        <w:tab/>
        <w:t>Целью деятельности Общего собрания является общее руководство Учреждением в соответствии с учредительными, программными документами и локальными нормативными актами и решение вопросов, затрагивающих интересы всех работников Учреждения.</w:t>
      </w:r>
    </w:p>
    <w:p w:rsidR="00B17BB0" w:rsidRPr="00B17BB0" w:rsidRDefault="00B17BB0" w:rsidP="00B17BB0">
      <w:pPr>
        <w:spacing w:line="276" w:lineRule="auto"/>
        <w:jc w:val="center"/>
        <w:rPr>
          <w:b/>
          <w:sz w:val="28"/>
          <w:szCs w:val="28"/>
        </w:rPr>
      </w:pPr>
      <w:r w:rsidRPr="00B17BB0">
        <w:rPr>
          <w:sz w:val="28"/>
          <w:szCs w:val="28"/>
        </w:rPr>
        <w:tab/>
      </w:r>
      <w:r w:rsidRPr="00B17BB0">
        <w:rPr>
          <w:b/>
          <w:sz w:val="28"/>
          <w:szCs w:val="28"/>
        </w:rPr>
        <w:t>2. Компетен</w:t>
      </w:r>
      <w:r w:rsidR="00AE0C55">
        <w:rPr>
          <w:b/>
          <w:sz w:val="28"/>
          <w:szCs w:val="28"/>
        </w:rPr>
        <w:t>ция Общего собрания работников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2.1. К компетенции Общего собрания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ДООЦ «Огонек» относится: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1)</w:t>
      </w:r>
      <w:r w:rsidRPr="00B17BB0">
        <w:rPr>
          <w:sz w:val="28"/>
          <w:szCs w:val="28"/>
        </w:rPr>
        <w:tab/>
        <w:t xml:space="preserve">разработка и принятие коллективного договора, изменений и </w:t>
      </w:r>
      <w:r w:rsidRPr="00B17BB0">
        <w:rPr>
          <w:sz w:val="28"/>
          <w:szCs w:val="28"/>
        </w:rPr>
        <w:lastRenderedPageBreak/>
        <w:t>дополнений к Уставу;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2)</w:t>
      </w:r>
      <w:r w:rsidRPr="00B17BB0">
        <w:rPr>
          <w:sz w:val="28"/>
          <w:szCs w:val="28"/>
        </w:rPr>
        <w:tab/>
        <w:t>рассмотрение вопросов, связанных с соблюдением законодательства о труде работниками Учреждения, администрацией Учреждения, а также, положений коллективного договора между Учреждением и работниками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3)</w:t>
      </w:r>
      <w:r w:rsidRPr="00B17BB0">
        <w:rPr>
          <w:sz w:val="28"/>
          <w:szCs w:val="28"/>
        </w:rPr>
        <w:tab/>
        <w:t>рассмотрение вопросов, касающихся улучшения условий труда работников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4)</w:t>
      </w:r>
      <w:r w:rsidRPr="00B17BB0">
        <w:rPr>
          <w:sz w:val="28"/>
          <w:szCs w:val="28"/>
        </w:rPr>
        <w:tab/>
        <w:t>представление педагогических и других работников к различным видам поощрений;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5)</w:t>
      </w:r>
      <w:r w:rsidRPr="00B17BB0">
        <w:rPr>
          <w:sz w:val="28"/>
          <w:szCs w:val="28"/>
        </w:rPr>
        <w:tab/>
      </w:r>
      <w:r w:rsidR="00AE0C55">
        <w:rPr>
          <w:sz w:val="28"/>
          <w:szCs w:val="28"/>
        </w:rPr>
        <w:t>комплектование</w:t>
      </w:r>
      <w:r w:rsidRPr="00B17BB0">
        <w:rPr>
          <w:sz w:val="28"/>
          <w:szCs w:val="28"/>
        </w:rPr>
        <w:t xml:space="preserve"> комиссии по трудовым спорам в Учреждении, комиссии по урегулированию споров между участниками образовательных отношений;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6)</w:t>
      </w:r>
      <w:r w:rsidRPr="00B17BB0">
        <w:rPr>
          <w:sz w:val="28"/>
          <w:szCs w:val="28"/>
        </w:rPr>
        <w:tab/>
        <w:t>принятие локальных нормативных актов, относящихся к его компетенции.</w:t>
      </w:r>
    </w:p>
    <w:p w:rsidR="00B17BB0" w:rsidRPr="00B17BB0" w:rsidRDefault="00B17BB0" w:rsidP="00B17BB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17BB0">
        <w:rPr>
          <w:b/>
          <w:sz w:val="28"/>
          <w:szCs w:val="28"/>
        </w:rPr>
        <w:t>3.Задачи Общего собрания работников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3.1.Деятельность Общего собрания</w:t>
      </w:r>
      <w:r>
        <w:rPr>
          <w:sz w:val="28"/>
          <w:szCs w:val="28"/>
        </w:rPr>
        <w:t xml:space="preserve"> работников</w:t>
      </w:r>
      <w:r w:rsidRPr="00B17BB0">
        <w:rPr>
          <w:sz w:val="28"/>
          <w:szCs w:val="28"/>
        </w:rPr>
        <w:t xml:space="preserve"> направлена на решение задач: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1)</w:t>
      </w:r>
      <w:r w:rsidRPr="00B17BB0">
        <w:rPr>
          <w:sz w:val="28"/>
          <w:szCs w:val="28"/>
        </w:rPr>
        <w:tab/>
        <w:t>создание</w:t>
      </w:r>
      <w:r w:rsidRPr="00B17BB0">
        <w:rPr>
          <w:sz w:val="28"/>
          <w:szCs w:val="28"/>
        </w:rPr>
        <w:tab/>
        <w:t>оптимальных</w:t>
      </w:r>
      <w:r w:rsidRPr="00B17BB0">
        <w:rPr>
          <w:sz w:val="28"/>
          <w:szCs w:val="28"/>
        </w:rPr>
        <w:tab/>
        <w:t>условий</w:t>
      </w:r>
      <w:r w:rsidRPr="00B17BB0">
        <w:rPr>
          <w:sz w:val="28"/>
          <w:szCs w:val="28"/>
        </w:rPr>
        <w:tab/>
        <w:t>для равноправного обеспечения деятельности;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2)</w:t>
      </w:r>
      <w:r w:rsidRPr="00B17BB0">
        <w:rPr>
          <w:sz w:val="28"/>
          <w:szCs w:val="28"/>
        </w:rPr>
        <w:tab/>
        <w:t>защита законных прав и интересов работников;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3)</w:t>
      </w:r>
      <w:r w:rsidRPr="00B17BB0">
        <w:rPr>
          <w:sz w:val="28"/>
          <w:szCs w:val="28"/>
        </w:rPr>
        <w:tab/>
        <w:t>участие в управлении;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4)</w:t>
      </w:r>
      <w:r w:rsidRPr="00B17BB0">
        <w:rPr>
          <w:sz w:val="28"/>
          <w:szCs w:val="28"/>
        </w:rPr>
        <w:tab/>
        <w:t>качественная организация образовательного процесса и финансово- хозяйственной деятельности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5)</w:t>
      </w:r>
      <w:r w:rsidRPr="00B17BB0">
        <w:rPr>
          <w:sz w:val="28"/>
          <w:szCs w:val="28"/>
        </w:rPr>
        <w:tab/>
        <w:t>опреде</w:t>
      </w:r>
      <w:r w:rsidR="00AE0C55">
        <w:rPr>
          <w:sz w:val="28"/>
          <w:szCs w:val="28"/>
        </w:rPr>
        <w:t>ление</w:t>
      </w:r>
      <w:r w:rsidR="00AE0C55">
        <w:rPr>
          <w:sz w:val="28"/>
          <w:szCs w:val="28"/>
        </w:rPr>
        <w:tab/>
        <w:t xml:space="preserve">перспективных направлений функционирования </w:t>
      </w:r>
      <w:r w:rsidRPr="00B17BB0">
        <w:rPr>
          <w:sz w:val="28"/>
          <w:szCs w:val="28"/>
        </w:rPr>
        <w:t>и развития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6)</w:t>
      </w:r>
      <w:r w:rsidRPr="00B17BB0">
        <w:rPr>
          <w:sz w:val="28"/>
          <w:szCs w:val="28"/>
        </w:rPr>
        <w:tab/>
        <w:t>привлечение</w:t>
      </w:r>
      <w:r w:rsidRPr="00B17BB0">
        <w:rPr>
          <w:sz w:val="28"/>
          <w:szCs w:val="28"/>
        </w:rPr>
        <w:tab/>
        <w:t>об</w:t>
      </w:r>
      <w:r w:rsidR="00AE0C55">
        <w:rPr>
          <w:sz w:val="28"/>
          <w:szCs w:val="28"/>
        </w:rPr>
        <w:t>щественности</w:t>
      </w:r>
      <w:r w:rsidR="00AE0C55">
        <w:rPr>
          <w:sz w:val="28"/>
          <w:szCs w:val="28"/>
        </w:rPr>
        <w:tab/>
        <w:t>к</w:t>
      </w:r>
      <w:r w:rsidR="00AE0C55">
        <w:rPr>
          <w:sz w:val="28"/>
          <w:szCs w:val="28"/>
        </w:rPr>
        <w:tab/>
        <w:t>решению</w:t>
      </w:r>
      <w:r w:rsidR="00AE0C55">
        <w:rPr>
          <w:sz w:val="28"/>
          <w:szCs w:val="28"/>
        </w:rPr>
        <w:tab/>
        <w:t xml:space="preserve">вопросов </w:t>
      </w:r>
      <w:r w:rsidRPr="00B17BB0">
        <w:rPr>
          <w:sz w:val="28"/>
          <w:szCs w:val="28"/>
        </w:rPr>
        <w:t>развития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7)</w:t>
      </w:r>
      <w:r w:rsidRPr="00B17BB0">
        <w:rPr>
          <w:sz w:val="28"/>
          <w:szCs w:val="28"/>
        </w:rPr>
        <w:tab/>
        <w:t>создание оптимальных условий для осуществления образовательного процесса, развивающей и досуговой деятельности;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8)</w:t>
      </w:r>
      <w:r w:rsidRPr="00B17BB0">
        <w:rPr>
          <w:sz w:val="28"/>
          <w:szCs w:val="28"/>
        </w:rPr>
        <w:tab/>
        <w:t>решение вопросов, связанных с развитием образовательной среды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9)</w:t>
      </w:r>
      <w:r w:rsidRPr="00B17BB0">
        <w:rPr>
          <w:sz w:val="28"/>
          <w:szCs w:val="28"/>
        </w:rPr>
        <w:tab/>
        <w:t>решение вопросов о необходимости регламентации локальными нормативными актами отдельных аспектов деятельности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10)</w:t>
      </w:r>
      <w:r w:rsidRPr="00B17BB0">
        <w:rPr>
          <w:sz w:val="28"/>
          <w:szCs w:val="28"/>
        </w:rPr>
        <w:tab/>
        <w:t>помощь администрации в разработке локальных нормативных актов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11)</w:t>
      </w:r>
      <w:r w:rsidRPr="00B17BB0">
        <w:rPr>
          <w:sz w:val="28"/>
          <w:szCs w:val="28"/>
        </w:rPr>
        <w:tab/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12)</w:t>
      </w:r>
      <w:r w:rsidRPr="00B17BB0">
        <w:rPr>
          <w:sz w:val="28"/>
          <w:szCs w:val="28"/>
        </w:rPr>
        <w:tab/>
        <w:t xml:space="preserve">внесение предложений по вопросам охраны и безопасности условий образовательного процесса и трудовой деятельности, охраны жизни и </w:t>
      </w:r>
      <w:r w:rsidRPr="00B17BB0">
        <w:rPr>
          <w:sz w:val="28"/>
          <w:szCs w:val="28"/>
        </w:rPr>
        <w:lastRenderedPageBreak/>
        <w:t>здоровья учащихся и работников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13)</w:t>
      </w:r>
      <w:r w:rsidRPr="00B17BB0">
        <w:rPr>
          <w:sz w:val="28"/>
          <w:szCs w:val="28"/>
        </w:rPr>
        <w:tab/>
        <w:t>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14)</w:t>
      </w:r>
      <w:r w:rsidRPr="00B17BB0">
        <w:rPr>
          <w:sz w:val="28"/>
          <w:szCs w:val="28"/>
        </w:rPr>
        <w:tab/>
        <w:t>внесение предложений по формированию фонда оплаты труда, порядка стимулирования труда работников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15)</w:t>
      </w:r>
      <w:r w:rsidRPr="00B17BB0">
        <w:rPr>
          <w:sz w:val="28"/>
          <w:szCs w:val="28"/>
        </w:rPr>
        <w:tab/>
        <w:t>внесение предложений по порядку и условиям предоставления социальных гарантий и льгот учащимся и работникам в пределах компетенции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16)</w:t>
      </w:r>
      <w:r w:rsidRPr="00B17BB0">
        <w:rPr>
          <w:sz w:val="28"/>
          <w:szCs w:val="28"/>
        </w:rPr>
        <w:tab/>
        <w:t>внесение предложений о поощрении работников учреждения;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17)</w:t>
      </w:r>
      <w:r w:rsidRPr="00B17BB0">
        <w:rPr>
          <w:sz w:val="28"/>
          <w:szCs w:val="28"/>
        </w:rPr>
        <w:tab/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Учреждения и повышения качества оказываемых образовательных услуг.</w:t>
      </w:r>
    </w:p>
    <w:p w:rsidR="00B17BB0" w:rsidRPr="00B17BB0" w:rsidRDefault="00B17BB0" w:rsidP="00B17BB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17BB0">
        <w:rPr>
          <w:b/>
          <w:sz w:val="28"/>
          <w:szCs w:val="28"/>
        </w:rPr>
        <w:t>4. Организация деятельности Общего собрания работников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Общее собрание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ДООЦ «Огонек» объединяет руководящих, педагогических, технических работников, вспомогательного персонала, т.е. всех работников, для которых Учреждение является основным местом работы. 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Организационной формой работы Общего собрания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являются заседания, которые проводятся по мере необходимости, но не реже одного раза в год.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На первом заседании открытым голосованием избирается председатель и секретарь.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4.1. Председатель Общего собрания: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организует деятельность Общего собрания;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информирует членов общего собрания о предстоящем заседании не менее чем за 10 дней;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организует подготовку и проведение заседания;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определяет повестку дня;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контролирует выполнение решений.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Общее собрание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созывается его председателем по собственной инициативе, инициативе работников Учреждения, директора.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Заседание Общего собрания работников является правомочным, если на заседании присутствует не менее 2/3 работников Учреждения.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Каждый работник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4.2. Решения Общего собрания </w:t>
      </w:r>
      <w:r>
        <w:rPr>
          <w:sz w:val="28"/>
          <w:szCs w:val="28"/>
        </w:rPr>
        <w:t xml:space="preserve">работников </w:t>
      </w:r>
      <w:r w:rsidRPr="00B17BB0">
        <w:rPr>
          <w:sz w:val="28"/>
          <w:szCs w:val="28"/>
        </w:rPr>
        <w:t xml:space="preserve">принимается простым большинством голосов, и оформляются протоколом, который подписывается </w:t>
      </w:r>
      <w:r w:rsidRPr="00B17BB0">
        <w:rPr>
          <w:sz w:val="28"/>
          <w:szCs w:val="28"/>
        </w:rPr>
        <w:lastRenderedPageBreak/>
        <w:t xml:space="preserve">председателем и секретарём Общего собрания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>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4.3. В каждом протоколе указывается его номер, дата заседания Общего собрания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, количество присутствующих, повестка заседания, запись выступлений и принятое решение по обсуждаемому вопросу (см. Приложение № 1). Протоколы Общего собрания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включаются в номенклатуру дел Учреждения. Протоколы заседаний Общего собрания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доступны для ознакомления всем работникам Учреждения.</w:t>
      </w:r>
    </w:p>
    <w:p w:rsidR="00B17BB0" w:rsidRPr="00B17BB0" w:rsidRDefault="00B17BB0" w:rsidP="00B17BB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17BB0">
        <w:rPr>
          <w:b/>
          <w:sz w:val="28"/>
          <w:szCs w:val="28"/>
        </w:rPr>
        <w:t>5. Права Общего собрания работников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5.1 Общее собрание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имеет право: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участвовать в управлении ДООЦ «Огонек»;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выходить с предложениями и заявлениями на Учредителя, органы муниципальной и государственной власти, в общественные организации;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создавать временные или постоянные комиссии, решающие конфликтные вопросы о труде и трудовых взаимоотношениях в коллективе;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5.2. Каждый член Общего собрания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имеет право: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потребовать обсуждения Общим собранием любого вопроса, касающегося      деятельности      ДООЦ «Огонек», если его предложение поддержит не менее одной трети членов собрания;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 xml:space="preserve">при несогласии с решением Общего собрания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высказать своё мотивированное мнение, которое должно быть занесено в протокол;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определять представительство в суде интересов работников ДООЦ «Огонек»;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вносить предложения о рассмотрении на собрании отдельных вопросов общественной жизни коллектива.</w:t>
      </w:r>
    </w:p>
    <w:p w:rsidR="00B17BB0" w:rsidRPr="00B17BB0" w:rsidRDefault="00B17BB0" w:rsidP="00B17BB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17BB0">
        <w:rPr>
          <w:b/>
          <w:sz w:val="28"/>
          <w:szCs w:val="28"/>
        </w:rPr>
        <w:t>6. Ответственность Общего собрания работников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6.1. Общее собрание несёт ответственность: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 xml:space="preserve">за выполнение, выполнение не в полном объёме или невыполнение закреплённых за ним задач и функций; 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соответствие принимаемых решений законодательству Российской Федерации, нормативно-правовым актам.</w:t>
      </w:r>
    </w:p>
    <w:p w:rsidR="00B17BB0" w:rsidRPr="00B17BB0" w:rsidRDefault="00B17BB0" w:rsidP="00B17BB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17BB0">
        <w:rPr>
          <w:b/>
          <w:sz w:val="28"/>
          <w:szCs w:val="28"/>
        </w:rPr>
        <w:t>7. Взаимодействие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7.1. Общее собрание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учреждения взаимодействует с администрацией учреждения, Педагогическим советом, родительской общественностью, с образовательными и общественными организациями по вопросам, относящимся к компетенции общего собрания.</w:t>
      </w:r>
    </w:p>
    <w:p w:rsidR="00B17BB0" w:rsidRPr="00B17BB0" w:rsidRDefault="00B17BB0" w:rsidP="00B17BB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17BB0">
        <w:rPr>
          <w:b/>
          <w:sz w:val="28"/>
          <w:szCs w:val="28"/>
        </w:rPr>
        <w:t>8. Делопроизводство Общего собрания работников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8.1. Заседания Общего собрания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оформляются протоколом. 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8.2. В протоколе фиксируются: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lastRenderedPageBreak/>
        <w:t>•</w:t>
      </w:r>
      <w:r w:rsidRPr="00B17BB0">
        <w:rPr>
          <w:sz w:val="28"/>
          <w:szCs w:val="28"/>
        </w:rPr>
        <w:tab/>
        <w:t>дата проведения;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 xml:space="preserve">количественное присутствие (отсутствие) членов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>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приглашённые (ФИО, должность);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повестка дня;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выступающие лица;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ход обсуждения вопросов;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 xml:space="preserve">предложения, рекомендации и замечания членов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и приглашённых лиц;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•</w:t>
      </w:r>
      <w:r w:rsidRPr="00B17BB0">
        <w:rPr>
          <w:sz w:val="28"/>
          <w:szCs w:val="28"/>
        </w:rPr>
        <w:tab/>
        <w:t>решение.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Протоколы подписываются председателем и секретарем Общего собрания.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Нумерация протоколов ведётся от начала учебного года.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Книга протоколов Общего собрания нумеруется постранично, прошнуровывается, скрепляется подписью руководителя и печатью образовательной организации.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8.3. Книга протоколов Общего собрания хранится в делах образовательной организации и передаётся по акту (при смене руководителя).</w:t>
      </w:r>
    </w:p>
    <w:p w:rsidR="00B17BB0" w:rsidRPr="00B17BB0" w:rsidRDefault="00B17BB0" w:rsidP="00B17BB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17BB0">
        <w:rPr>
          <w:b/>
          <w:sz w:val="28"/>
          <w:szCs w:val="28"/>
        </w:rPr>
        <w:t>9. Заключительные положения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9.1. Изменения в Положение об Общем собрание работников рассматриваются и принимаются на Общем собрание работников ДООЦ «Огонек».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>Положение и изменения к нему вводятся в действие приказом директора ДООЦ «Огонек».</w:t>
      </w:r>
    </w:p>
    <w:p w:rsidR="00B17BB0" w:rsidRPr="00B17BB0" w:rsidRDefault="00B17BB0" w:rsidP="00B17BB0">
      <w:pPr>
        <w:spacing w:line="276" w:lineRule="auto"/>
        <w:ind w:firstLine="709"/>
        <w:jc w:val="both"/>
        <w:rPr>
          <w:sz w:val="28"/>
          <w:szCs w:val="28"/>
        </w:rPr>
      </w:pPr>
      <w:r w:rsidRPr="00B17BB0">
        <w:rPr>
          <w:sz w:val="28"/>
          <w:szCs w:val="28"/>
        </w:rPr>
        <w:t xml:space="preserve">Положение действует до принятия нового положения, утверждённого на общем собрании </w:t>
      </w:r>
      <w:r>
        <w:rPr>
          <w:sz w:val="28"/>
          <w:szCs w:val="28"/>
        </w:rPr>
        <w:t>работников</w:t>
      </w:r>
      <w:r w:rsidRPr="00B17BB0">
        <w:rPr>
          <w:sz w:val="28"/>
          <w:szCs w:val="28"/>
        </w:rPr>
        <w:t xml:space="preserve"> Учреждения в установленном порядке.</w:t>
      </w:r>
    </w:p>
    <w:p w:rsidR="00B17BB0" w:rsidRDefault="00B17BB0" w:rsidP="00B17BB0">
      <w:pPr>
        <w:ind w:firstLine="709"/>
        <w:jc w:val="both"/>
      </w:pPr>
    </w:p>
    <w:sectPr w:rsidR="00B17BB0" w:rsidSect="00B17BB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96" w:rsidRDefault="00591C96" w:rsidP="00B17BB0">
      <w:r>
        <w:separator/>
      </w:r>
    </w:p>
  </w:endnote>
  <w:endnote w:type="continuationSeparator" w:id="0">
    <w:p w:rsidR="00591C96" w:rsidRDefault="00591C96" w:rsidP="00B1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538815"/>
      <w:docPartObj>
        <w:docPartGallery w:val="Page Numbers (Bottom of Page)"/>
        <w:docPartUnique/>
      </w:docPartObj>
    </w:sdtPr>
    <w:sdtEndPr/>
    <w:sdtContent>
      <w:p w:rsidR="00B17BB0" w:rsidRDefault="00B17B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D27">
          <w:rPr>
            <w:noProof/>
          </w:rPr>
          <w:t>2</w:t>
        </w:r>
        <w:r>
          <w:fldChar w:fldCharType="end"/>
        </w:r>
      </w:p>
    </w:sdtContent>
  </w:sdt>
  <w:p w:rsidR="00B17BB0" w:rsidRDefault="00B17B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96" w:rsidRDefault="00591C96" w:rsidP="00B17BB0">
      <w:r>
        <w:separator/>
      </w:r>
    </w:p>
  </w:footnote>
  <w:footnote w:type="continuationSeparator" w:id="0">
    <w:p w:rsidR="00591C96" w:rsidRDefault="00591C96" w:rsidP="00B1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1"/>
    <w:rsid w:val="00065D27"/>
    <w:rsid w:val="000E6071"/>
    <w:rsid w:val="00204A0D"/>
    <w:rsid w:val="00591C96"/>
    <w:rsid w:val="00AE0C55"/>
    <w:rsid w:val="00B17BB0"/>
    <w:rsid w:val="00BB5919"/>
    <w:rsid w:val="00D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57A8-C46F-47BA-A4B4-B86C34E2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17BB0"/>
    <w:pPr>
      <w:ind w:left="291" w:hanging="280"/>
      <w:outlineLvl w:val="1"/>
    </w:pPr>
    <w:rPr>
      <w:b/>
      <w:bCs/>
      <w:sz w:val="28"/>
      <w:szCs w:val="28"/>
    </w:rPr>
  </w:style>
  <w:style w:type="paragraph" w:customStyle="1" w:styleId="a3">
    <w:name w:val="Спис_заголовок"/>
    <w:basedOn w:val="a"/>
    <w:next w:val="a4"/>
    <w:rsid w:val="00B17BB0"/>
    <w:pPr>
      <w:keepNext/>
      <w:keepLines/>
      <w:suppressAutoHyphens/>
      <w:autoSpaceDE/>
      <w:autoSpaceDN/>
      <w:spacing w:before="120" w:after="60"/>
    </w:pPr>
    <w:rPr>
      <w:rFonts w:eastAsia="Lucida Sans Unicode"/>
      <w:kern w:val="2"/>
      <w:sz w:val="24"/>
      <w:szCs w:val="24"/>
      <w:lang w:bidi="ar-SA"/>
    </w:rPr>
  </w:style>
  <w:style w:type="paragraph" w:styleId="a4">
    <w:name w:val="List"/>
    <w:basedOn w:val="a"/>
    <w:uiPriority w:val="99"/>
    <w:semiHidden/>
    <w:unhideWhenUsed/>
    <w:rsid w:val="00B17BB0"/>
    <w:pPr>
      <w:ind w:left="283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B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BB0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B17B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7BB0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17B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7BB0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OGONEK1</dc:creator>
  <cp:keywords/>
  <dc:description/>
  <cp:lastModifiedBy>OGONEK1</cp:lastModifiedBy>
  <cp:revision>6</cp:revision>
  <cp:lastPrinted>2021-09-28T08:13:00Z</cp:lastPrinted>
  <dcterms:created xsi:type="dcterms:W3CDTF">2021-09-28T08:16:00Z</dcterms:created>
  <dcterms:modified xsi:type="dcterms:W3CDTF">2021-10-20T10:14:00Z</dcterms:modified>
</cp:coreProperties>
</file>